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40" w:rsidRPr="004D4CCF" w:rsidRDefault="00EF1840" w:rsidP="00EF1840">
      <w:pPr>
        <w:ind w:left="210" w:hangingChars="100" w:hanging="210"/>
        <w:rPr>
          <w:rFonts w:ascii="Century" w:eastAsia="ＭＳ 明朝" w:hAnsi="Century" w:cs="Times New Roman"/>
          <w:sz w:val="21"/>
          <w:szCs w:val="21"/>
        </w:rPr>
      </w:pPr>
      <w:r w:rsidRPr="004D4CCF">
        <w:rPr>
          <w:rFonts w:ascii="Century" w:eastAsia="ＭＳ 明朝" w:hAnsi="Century" w:cs="Times New Roman" w:hint="eastAsia"/>
          <w:sz w:val="21"/>
          <w:szCs w:val="21"/>
        </w:rPr>
        <w:t>別紙</w:t>
      </w:r>
      <w:r w:rsidRPr="004D4CCF">
        <w:rPr>
          <w:rFonts w:ascii="Century" w:eastAsia="ＭＳ 明朝" w:hAnsi="Century" w:cs="Times New Roman" w:hint="eastAsia"/>
          <w:sz w:val="21"/>
          <w:szCs w:val="21"/>
        </w:rPr>
        <w:t>1</w:t>
      </w:r>
    </w:p>
    <w:p w:rsidR="00EF1840" w:rsidRPr="004D4CCF" w:rsidRDefault="00EF1840" w:rsidP="00EF1840">
      <w:pPr>
        <w:ind w:left="241" w:hangingChars="100" w:hanging="241"/>
        <w:rPr>
          <w:rFonts w:ascii="Century" w:eastAsia="ＭＳ 明朝" w:hAnsi="Century" w:cs="Times New Roman"/>
          <w:sz w:val="21"/>
          <w:szCs w:val="21"/>
        </w:rPr>
      </w:pPr>
      <w:r w:rsidRPr="004D4CCF">
        <w:rPr>
          <w:rFonts w:ascii="Century" w:eastAsia="ＭＳ 明朝" w:hAnsi="Century" w:cs="Times New Roman" w:hint="eastAsia"/>
          <w:b/>
        </w:rPr>
        <w:t>調査票及びチェックシート</w:t>
      </w:r>
    </w:p>
    <w:p w:rsidR="00EF1840" w:rsidRPr="004D4CCF" w:rsidRDefault="00EF1840" w:rsidP="00EF1840">
      <w:pPr>
        <w:ind w:firstLineChars="100" w:firstLine="211"/>
        <w:rPr>
          <w:rFonts w:ascii="Century" w:eastAsia="ＭＳ 明朝" w:hAnsi="Century" w:cs="Times New Roman"/>
          <w:b/>
          <w:sz w:val="21"/>
          <w:szCs w:val="21"/>
          <w:u w:val="single"/>
        </w:rPr>
      </w:pPr>
      <w:r w:rsidRPr="004D4CCF">
        <w:rPr>
          <w:rFonts w:ascii="Century" w:eastAsia="ＭＳ 明朝" w:hAnsi="Century" w:cs="Times New Roman" w:hint="eastAsia"/>
          <w:b/>
          <w:sz w:val="21"/>
          <w:szCs w:val="21"/>
        </w:rPr>
        <w:t xml:space="preserve">１．事業対象施設名　</w:t>
      </w:r>
      <w:r w:rsidRPr="004D4CCF">
        <w:rPr>
          <w:rFonts w:ascii="Century" w:eastAsia="ＭＳ 明朝" w:hAnsi="Century" w:cs="Times New Roman" w:hint="eastAsia"/>
          <w:b/>
          <w:sz w:val="21"/>
          <w:szCs w:val="21"/>
          <w:u w:val="single"/>
        </w:rPr>
        <w:t xml:space="preserve">　　　　　　　　　　　　　　　　　　　　　　　　　　　　　　　</w:t>
      </w:r>
    </w:p>
    <w:p w:rsidR="00EF1840" w:rsidRPr="004D4CCF" w:rsidRDefault="00EF1840" w:rsidP="00EF1840">
      <w:pPr>
        <w:ind w:firstLineChars="100" w:firstLine="211"/>
        <w:rPr>
          <w:rFonts w:ascii="Century" w:eastAsia="ＭＳ 明朝" w:hAnsi="Century" w:cs="Times New Roman"/>
          <w:b/>
          <w:sz w:val="21"/>
          <w:szCs w:val="21"/>
        </w:rPr>
      </w:pPr>
      <w:r w:rsidRPr="004D4CCF">
        <w:rPr>
          <w:rFonts w:ascii="Century" w:eastAsia="ＭＳ 明朝" w:hAnsi="Century" w:cs="Times New Roman" w:hint="eastAsia"/>
          <w:b/>
          <w:sz w:val="21"/>
          <w:szCs w:val="21"/>
        </w:rPr>
        <w:t>２．新規　・　更新　（認証番号：　　　　　　号）（新規又は更新のいずれかに印を付し、更新の場合には、前回認証番号を付してください。）</w:t>
      </w:r>
    </w:p>
    <w:p w:rsidR="00EF1840" w:rsidRPr="004D4CCF" w:rsidRDefault="00EF1840" w:rsidP="00EF1840">
      <w:pPr>
        <w:ind w:firstLineChars="100" w:firstLine="211"/>
        <w:rPr>
          <w:rFonts w:ascii="Century" w:eastAsia="ＭＳ 明朝" w:hAnsi="Century" w:cs="Times New Roman"/>
          <w:sz w:val="21"/>
          <w:szCs w:val="21"/>
        </w:rPr>
      </w:pPr>
      <w:r w:rsidRPr="004D4CCF">
        <w:rPr>
          <w:rFonts w:ascii="Century" w:eastAsia="ＭＳ 明朝" w:hAnsi="Century" w:cs="Times New Roman" w:hint="eastAsia"/>
          <w:b/>
          <w:sz w:val="21"/>
          <w:szCs w:val="21"/>
        </w:rPr>
        <w:t>３．調査立合者（所属、役職、氏名）</w:t>
      </w:r>
      <w:r w:rsidRPr="004D4CCF">
        <w:rPr>
          <w:rFonts w:ascii="Century" w:eastAsia="ＭＳ 明朝" w:hAnsi="Century" w:cs="Times New Roman" w:hint="eastAsia"/>
          <w:sz w:val="21"/>
          <w:szCs w:val="21"/>
        </w:rPr>
        <w:t xml:space="preserve">　①</w:t>
      </w:r>
      <w:r w:rsidRPr="004D4CCF">
        <w:rPr>
          <w:rFonts w:ascii="Century" w:eastAsia="ＭＳ 明朝" w:hAnsi="Century" w:cs="Times New Roman" w:hint="eastAsia"/>
          <w:sz w:val="21"/>
          <w:szCs w:val="21"/>
          <w:u w:val="single"/>
        </w:rPr>
        <w:t xml:space="preserve">　　　　　　　　　　　　　　　</w:t>
      </w:r>
      <w:r w:rsidRPr="004D4CCF">
        <w:rPr>
          <w:rFonts w:ascii="Century" w:eastAsia="ＭＳ 明朝" w:hAnsi="Century" w:cs="Times New Roman" w:hint="eastAsia"/>
          <w:sz w:val="21"/>
          <w:szCs w:val="21"/>
        </w:rPr>
        <w:t xml:space="preserve">　②</w:t>
      </w:r>
      <w:r w:rsidRPr="004D4CCF">
        <w:rPr>
          <w:rFonts w:ascii="Century" w:eastAsia="ＭＳ 明朝" w:hAnsi="Century" w:cs="Times New Roman" w:hint="eastAsia"/>
          <w:sz w:val="21"/>
          <w:szCs w:val="21"/>
          <w:u w:val="single"/>
        </w:rPr>
        <w:t xml:space="preserve">　　　　　　　　　　　　　　　　</w:t>
      </w:r>
      <w:r w:rsidRPr="004D4CCF">
        <w:rPr>
          <w:rFonts w:ascii="Century" w:eastAsia="ＭＳ 明朝" w:hAnsi="Century" w:cs="Times New Roman" w:hint="eastAsia"/>
          <w:sz w:val="21"/>
          <w:szCs w:val="21"/>
        </w:rPr>
        <w:t xml:space="preserve">　③</w:t>
      </w:r>
      <w:r w:rsidRPr="004D4CCF">
        <w:rPr>
          <w:rFonts w:ascii="Century" w:eastAsia="ＭＳ 明朝" w:hAnsi="Century" w:cs="Times New Roman" w:hint="eastAsia"/>
          <w:sz w:val="21"/>
          <w:szCs w:val="21"/>
          <w:u w:val="single"/>
        </w:rPr>
        <w:t xml:space="preserve">　　　　　　　　　　　　　　</w:t>
      </w:r>
    </w:p>
    <w:p w:rsidR="00EF1840" w:rsidRPr="004D4CCF" w:rsidRDefault="00EF1840" w:rsidP="00EF1840">
      <w:pPr>
        <w:ind w:firstLineChars="100" w:firstLine="211"/>
        <w:rPr>
          <w:rFonts w:ascii="Century" w:eastAsia="ＭＳ 明朝" w:hAnsi="Century" w:cs="Times New Roman"/>
          <w:b/>
          <w:sz w:val="20"/>
          <w:szCs w:val="20"/>
        </w:rPr>
      </w:pPr>
      <w:r w:rsidRPr="004D4CCF">
        <w:rPr>
          <w:rFonts w:ascii="Century" w:eastAsia="ＭＳ 明朝" w:hAnsi="Century" w:cs="Times New Roman" w:hint="eastAsia"/>
          <w:b/>
          <w:sz w:val="21"/>
          <w:szCs w:val="21"/>
        </w:rPr>
        <w:t xml:space="preserve">４．調査項目　</w:t>
      </w:r>
      <w:r w:rsidRPr="004D4CCF">
        <w:rPr>
          <w:rFonts w:ascii="Century" w:eastAsia="ＭＳ 明朝" w:hAnsi="Century" w:cs="Times New Roman" w:hint="eastAsia"/>
          <w:b/>
          <w:sz w:val="21"/>
          <w:szCs w:val="21"/>
        </w:rPr>
        <w:t>(</w:t>
      </w:r>
      <w:r w:rsidRPr="004D4CCF">
        <w:rPr>
          <w:rFonts w:ascii="Century" w:eastAsia="ＭＳ 明朝" w:hAnsi="Century" w:cs="Times New Roman" w:hint="eastAsia"/>
          <w:b/>
          <w:sz w:val="21"/>
          <w:szCs w:val="21"/>
        </w:rPr>
        <w:t>はい</w:t>
      </w:r>
      <w:r w:rsidRPr="004D4CCF">
        <w:rPr>
          <w:rFonts w:ascii="ＭＳ 明朝" w:eastAsia="ＭＳ 明朝" w:hAnsi="ＭＳ 明朝" w:cs="Times New Roman" w:hint="eastAsia"/>
          <w:b/>
          <w:sz w:val="21"/>
          <w:szCs w:val="21"/>
        </w:rPr>
        <w:t>・いいえ</w:t>
      </w:r>
      <w:r w:rsidRPr="004D4CCF">
        <w:rPr>
          <w:rFonts w:ascii="Century" w:eastAsia="ＭＳ 明朝" w:hAnsi="Century" w:cs="Times New Roman" w:hint="eastAsia"/>
          <w:b/>
          <w:sz w:val="21"/>
          <w:szCs w:val="21"/>
        </w:rPr>
        <w:t>欄の該当する方に○印をし、根拠資料名等を記述して下さい。なお、</w:t>
      </w:r>
      <w:r w:rsidRPr="004D4CCF">
        <w:rPr>
          <w:rFonts w:ascii="Century" w:eastAsia="ＭＳ 明朝" w:hAnsi="Century" w:cs="Times New Roman" w:hint="eastAsia"/>
          <w:b/>
          <w:sz w:val="20"/>
          <w:szCs w:val="20"/>
        </w:rPr>
        <w:t>いいえの場合、理由等も記入してください。</w:t>
      </w:r>
      <w:r w:rsidRPr="004D4CCF">
        <w:rPr>
          <w:rFonts w:ascii="Century" w:eastAsia="ＭＳ 明朝" w:hAnsi="Century" w:cs="Times New Roman" w:hint="eastAsia"/>
          <w:b/>
          <w:sz w:val="20"/>
          <w:szCs w:val="20"/>
        </w:rPr>
        <w:t>)</w:t>
      </w:r>
    </w:p>
    <w:p w:rsidR="00EF1840" w:rsidRPr="004D4CCF" w:rsidRDefault="00EF1840" w:rsidP="00EF1840">
      <w:pPr>
        <w:ind w:leftChars="88" w:left="633" w:hangingChars="200" w:hanging="422"/>
        <w:rPr>
          <w:rFonts w:ascii="ＭＳ 明朝" w:eastAsia="ＭＳ 明朝" w:hAnsi="ＭＳ 明朝" w:cs="Times New Roman"/>
          <w:b/>
          <w:sz w:val="21"/>
          <w:szCs w:val="21"/>
        </w:rPr>
      </w:pPr>
      <w:r w:rsidRPr="004D4CCF">
        <w:rPr>
          <w:rFonts w:ascii="Century" w:eastAsia="ＭＳ 明朝" w:hAnsi="Century" w:cs="Times New Roman" w:hint="eastAsia"/>
          <w:b/>
          <w:sz w:val="21"/>
          <w:szCs w:val="21"/>
        </w:rPr>
        <w:t>５．</w:t>
      </w:r>
      <w:r w:rsidRPr="004D4CCF">
        <w:rPr>
          <w:rFonts w:ascii="ＭＳ 明朝" w:eastAsia="ＭＳ 明朝" w:hAnsi="ＭＳ 明朝" w:cs="Times New Roman" w:hint="eastAsia"/>
          <w:b/>
          <w:sz w:val="21"/>
          <w:szCs w:val="21"/>
        </w:rPr>
        <w:t>資料として、①動物福祉に関する組織図、②関係規程類（申請時提出資料の改編あるいは申請時未提出資料がある場合）、③施設の立地図、④施設の平面図、⑤現地での説明資料リストを添付してください。</w:t>
      </w:r>
    </w:p>
    <w:p w:rsidR="00EF1840" w:rsidRPr="004D4CCF" w:rsidRDefault="00EF1840" w:rsidP="00EF1840">
      <w:pPr>
        <w:ind w:firstLineChars="100" w:firstLine="211"/>
        <w:rPr>
          <w:rFonts w:ascii="ＭＳ 明朝" w:eastAsia="ＭＳ 明朝" w:hAnsi="ＭＳ 明朝" w:cs="Times New Roman"/>
          <w:b/>
          <w:sz w:val="21"/>
          <w:szCs w:val="21"/>
        </w:rPr>
      </w:pPr>
      <w:r w:rsidRPr="004D4CCF">
        <w:rPr>
          <w:rFonts w:ascii="ＭＳ 明朝" w:eastAsia="ＭＳ 明朝" w:hAnsi="ＭＳ 明朝" w:cs="Times New Roman" w:hint="eastAsia"/>
          <w:b/>
          <w:sz w:val="21"/>
          <w:szCs w:val="21"/>
        </w:rPr>
        <w:t>６．調査員記入欄は記入しないでください。</w:t>
      </w:r>
    </w:p>
    <w:p w:rsidR="00EF1840" w:rsidRPr="004D4CCF" w:rsidRDefault="00EF1840" w:rsidP="00EF1840">
      <w:pPr>
        <w:ind w:firstLineChars="100" w:firstLine="211"/>
        <w:rPr>
          <w:rFonts w:ascii="Century" w:eastAsia="ＭＳ 明朝" w:hAnsi="Century" w:cs="Times New Roman"/>
          <w:sz w:val="21"/>
          <w:szCs w:val="21"/>
        </w:rPr>
      </w:pPr>
      <w:r w:rsidRPr="004D4CCF">
        <w:rPr>
          <w:rFonts w:ascii="ＭＳ 明朝" w:eastAsia="ＭＳ 明朝" w:hAnsi="ＭＳ 明朝" w:cs="Times New Roman" w:hint="eastAsia"/>
          <w:b/>
          <w:sz w:val="21"/>
          <w:szCs w:val="21"/>
        </w:rPr>
        <w:t>７．調査票は、このワードファイルで提出してください。</w:t>
      </w:r>
    </w:p>
    <w:p w:rsidR="00EF1840" w:rsidRPr="004D4CCF" w:rsidRDefault="00EF1840" w:rsidP="00EF1840">
      <w:pPr>
        <w:ind w:firstLineChars="100" w:firstLine="210"/>
        <w:rPr>
          <w:rFonts w:ascii="Century" w:eastAsia="ＭＳ 明朝" w:hAnsi="Century" w:cs="Times New Roman"/>
          <w:sz w:val="21"/>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EF1840" w:rsidRPr="004D4CCF" w:rsidTr="00531536">
        <w:tc>
          <w:tcPr>
            <w:tcW w:w="15310" w:type="dxa"/>
            <w:shd w:val="clear" w:color="auto" w:fill="auto"/>
          </w:tcPr>
          <w:p w:rsidR="00EF1840" w:rsidRPr="004D4CCF" w:rsidRDefault="00EF1840" w:rsidP="00EF1840">
            <w:pPr>
              <w:rPr>
                <w:rFonts w:ascii="Century" w:eastAsia="ＭＳ 明朝" w:hAnsi="Century" w:cs="Times New Roman"/>
                <w:sz w:val="21"/>
                <w:szCs w:val="21"/>
              </w:rPr>
            </w:pPr>
            <w:r w:rsidRPr="004D4CCF">
              <w:rPr>
                <w:rFonts w:ascii="Century" w:eastAsia="ＭＳ 明朝" w:hAnsi="Century" w:cs="Times New Roman" w:hint="eastAsia"/>
                <w:sz w:val="21"/>
                <w:szCs w:val="21"/>
              </w:rPr>
              <w:t>調査員記入欄</w:t>
            </w:r>
          </w:p>
          <w:p w:rsidR="00EF1840" w:rsidRPr="004D4CCF" w:rsidRDefault="00EF1840" w:rsidP="00EF1840">
            <w:pPr>
              <w:rPr>
                <w:rFonts w:ascii="Century" w:eastAsia="ＭＳ 明朝" w:hAnsi="Century" w:cs="Times New Roman"/>
                <w:sz w:val="21"/>
                <w:szCs w:val="21"/>
              </w:rPr>
            </w:pPr>
            <w:r w:rsidRPr="004D4CCF">
              <w:rPr>
                <w:rFonts w:ascii="Century" w:eastAsia="ＭＳ 明朝" w:hAnsi="Century" w:cs="Times New Roman" w:hint="eastAsia"/>
                <w:sz w:val="21"/>
                <w:szCs w:val="21"/>
              </w:rPr>
              <w:t xml:space="preserve">　　　調査日：</w:t>
            </w:r>
            <w:r w:rsidR="004F7F85" w:rsidRPr="004D4CCF">
              <w:rPr>
                <w:rFonts w:ascii="Century" w:eastAsia="ＭＳ 明朝" w:hAnsi="Century" w:cs="Times New Roman" w:hint="eastAsia"/>
                <w:sz w:val="21"/>
                <w:szCs w:val="21"/>
              </w:rPr>
              <w:t>令和</w:t>
            </w:r>
            <w:r w:rsidRPr="004D4CCF">
              <w:rPr>
                <w:rFonts w:ascii="Century" w:eastAsia="ＭＳ 明朝" w:hAnsi="Century" w:cs="Times New Roman" w:hint="eastAsia"/>
                <w:sz w:val="21"/>
                <w:szCs w:val="21"/>
              </w:rPr>
              <w:t xml:space="preserve">　　年　　　月　　日（　　）～　　日（　　）</w:t>
            </w:r>
          </w:p>
          <w:p w:rsidR="00EF1840" w:rsidRPr="004D4CCF" w:rsidRDefault="00EF1840" w:rsidP="00EF1840">
            <w:pPr>
              <w:rPr>
                <w:rFonts w:ascii="Century" w:eastAsia="ＭＳ 明朝" w:hAnsi="Century" w:cs="Times New Roman"/>
                <w:sz w:val="21"/>
                <w:szCs w:val="21"/>
                <w:u w:val="single"/>
              </w:rPr>
            </w:pPr>
            <w:r w:rsidRPr="004D4CCF">
              <w:rPr>
                <w:rFonts w:ascii="Century" w:eastAsia="ＭＳ 明朝" w:hAnsi="Century" w:cs="Times New Roman" w:hint="eastAsia"/>
                <w:sz w:val="21"/>
                <w:szCs w:val="21"/>
              </w:rPr>
              <w:t xml:space="preserve">　　　面談者名：</w:t>
            </w:r>
            <w:r w:rsidRPr="004D4CCF">
              <w:rPr>
                <w:rFonts w:ascii="Century" w:eastAsia="ＭＳ 明朝" w:hAnsi="Century" w:cs="Times New Roman" w:hint="eastAsia"/>
                <w:sz w:val="21"/>
                <w:szCs w:val="21"/>
                <w:u w:val="single"/>
              </w:rPr>
              <w:t xml:space="preserve">　　　　　　　　　　　　　　　　　　　　　　　　　　　　　　　　　　　　　　　　　　　　　　　　　　　　　　　</w:t>
            </w:r>
          </w:p>
          <w:p w:rsidR="00EF1840" w:rsidRPr="004D4CCF" w:rsidRDefault="00EF1840" w:rsidP="00EF1840">
            <w:pPr>
              <w:ind w:firstLineChars="300" w:firstLine="630"/>
              <w:rPr>
                <w:rFonts w:ascii="Century" w:eastAsia="ＭＳ 明朝" w:hAnsi="Century" w:cs="Times New Roman"/>
                <w:sz w:val="21"/>
                <w:szCs w:val="21"/>
              </w:rPr>
            </w:pPr>
            <w:r w:rsidRPr="004D4CCF">
              <w:rPr>
                <w:rFonts w:ascii="Century" w:eastAsia="ＭＳ 明朝" w:hAnsi="Century" w:cs="Times New Roman" w:hint="eastAsia"/>
                <w:sz w:val="21"/>
                <w:szCs w:val="21"/>
              </w:rPr>
              <w:t>施設の事業内容：生産販売／受託飼育／受託試験／仕入販売／輸送／抗体作製／請負派遣／レンタル実験室／その他（　　　　　　）</w:t>
            </w:r>
          </w:p>
          <w:p w:rsidR="00EF1840" w:rsidRPr="004D4CCF" w:rsidRDefault="00EF1840" w:rsidP="00EF1840">
            <w:pPr>
              <w:ind w:firstLineChars="300" w:firstLine="630"/>
              <w:rPr>
                <w:rFonts w:ascii="Century" w:eastAsia="ＭＳ 明朝" w:hAnsi="Century" w:cs="Times New Roman"/>
                <w:sz w:val="21"/>
                <w:szCs w:val="21"/>
              </w:rPr>
            </w:pPr>
            <w:r w:rsidRPr="004D4CCF">
              <w:rPr>
                <w:rFonts w:ascii="Century" w:eastAsia="ＭＳ 明朝" w:hAnsi="Century" w:cs="Times New Roman" w:hint="eastAsia"/>
                <w:sz w:val="21"/>
                <w:szCs w:val="21"/>
              </w:rPr>
              <w:t>実験動物管理者名：</w:t>
            </w:r>
            <w:r w:rsidRPr="004D4CCF">
              <w:rPr>
                <w:rFonts w:ascii="Century" w:eastAsia="ＭＳ 明朝" w:hAnsi="Century" w:cs="Times New Roman" w:hint="eastAsia"/>
                <w:sz w:val="21"/>
                <w:szCs w:val="21"/>
                <w:u w:val="single"/>
              </w:rPr>
              <w:t xml:space="preserve">　　　　　　　　　　</w:t>
            </w:r>
          </w:p>
          <w:p w:rsidR="00EF1840" w:rsidRPr="004D4CCF" w:rsidRDefault="00EF1840" w:rsidP="00EF1840">
            <w:pPr>
              <w:ind w:firstLineChars="300" w:firstLine="630"/>
              <w:rPr>
                <w:rFonts w:ascii="Century" w:eastAsia="ＭＳ 明朝" w:hAnsi="Century" w:cs="Times New Roman"/>
                <w:sz w:val="21"/>
                <w:szCs w:val="21"/>
              </w:rPr>
            </w:pPr>
            <w:r w:rsidRPr="004D4CCF">
              <w:rPr>
                <w:rFonts w:ascii="Century" w:eastAsia="ＭＳ 明朝" w:hAnsi="Century" w:cs="Times New Roman" w:hint="eastAsia"/>
                <w:sz w:val="21"/>
                <w:szCs w:val="21"/>
              </w:rPr>
              <w:t>調査員名：（主査）</w:t>
            </w:r>
            <w:r w:rsidRPr="004D4CCF">
              <w:rPr>
                <w:rFonts w:ascii="Century" w:eastAsia="ＭＳ 明朝" w:hAnsi="Century" w:cs="Times New Roman" w:hint="eastAsia"/>
                <w:sz w:val="21"/>
                <w:szCs w:val="21"/>
                <w:u w:val="single"/>
              </w:rPr>
              <w:t xml:space="preserve">　　　　　　　　　　　　　　</w:t>
            </w:r>
            <w:r w:rsidRPr="004D4CCF">
              <w:rPr>
                <w:rFonts w:ascii="Century" w:eastAsia="ＭＳ 明朝" w:hAnsi="Century" w:cs="Times New Roman" w:hint="eastAsia"/>
                <w:sz w:val="21"/>
                <w:szCs w:val="21"/>
              </w:rPr>
              <w:t xml:space="preserve">　　調査員名</w:t>
            </w:r>
            <w:r w:rsidRPr="004D4CCF">
              <w:rPr>
                <w:rFonts w:ascii="Century" w:eastAsia="ＭＳ 明朝" w:hAnsi="Century" w:cs="Times New Roman" w:hint="eastAsia"/>
                <w:sz w:val="21"/>
                <w:szCs w:val="21"/>
                <w:u w:val="single"/>
              </w:rPr>
              <w:t xml:space="preserve">　　　　　　　　　　　　　　　　　　　　　　　　　　　　　　　　</w:t>
            </w:r>
          </w:p>
          <w:p w:rsidR="00EF1840" w:rsidRPr="004D4CCF" w:rsidRDefault="00EF1840" w:rsidP="004F7F85">
            <w:pPr>
              <w:rPr>
                <w:rFonts w:ascii="Century" w:eastAsia="ＭＳ 明朝" w:hAnsi="Century" w:cs="Times New Roman"/>
                <w:sz w:val="21"/>
                <w:szCs w:val="21"/>
              </w:rPr>
            </w:pPr>
            <w:r w:rsidRPr="004D4CCF">
              <w:rPr>
                <w:rFonts w:ascii="Century" w:eastAsia="ＭＳ 明朝" w:hAnsi="Century" w:cs="Times New Roman" w:hint="eastAsia"/>
                <w:sz w:val="21"/>
                <w:szCs w:val="21"/>
              </w:rPr>
              <w:t xml:space="preserve">　　　記入年月日：</w:t>
            </w:r>
            <w:r w:rsidR="004F7F85" w:rsidRPr="004D4CCF">
              <w:rPr>
                <w:rFonts w:ascii="Century" w:eastAsia="ＭＳ 明朝" w:hAnsi="Century" w:cs="Times New Roman" w:hint="eastAsia"/>
                <w:sz w:val="21"/>
                <w:szCs w:val="21"/>
              </w:rPr>
              <w:t>令和</w:t>
            </w:r>
            <w:r w:rsidRPr="004D4CCF">
              <w:rPr>
                <w:rFonts w:ascii="Century" w:eastAsia="ＭＳ 明朝" w:hAnsi="Century" w:cs="Times New Roman" w:hint="eastAsia"/>
                <w:sz w:val="21"/>
                <w:szCs w:val="21"/>
              </w:rPr>
              <w:t xml:space="preserve">　　年　　月　　日</w:t>
            </w:r>
          </w:p>
        </w:tc>
      </w:tr>
    </w:tbl>
    <w:p w:rsidR="00EF1840" w:rsidRPr="004D4CCF" w:rsidRDefault="00EF1840" w:rsidP="00EF1840">
      <w:pPr>
        <w:rPr>
          <w:rFonts w:ascii="Century" w:eastAsia="ＭＳ 明朝" w:hAnsi="Century" w:cs="Times New Roman"/>
          <w:sz w:val="21"/>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237"/>
        <w:gridCol w:w="992"/>
        <w:gridCol w:w="567"/>
        <w:gridCol w:w="567"/>
        <w:gridCol w:w="2977"/>
        <w:gridCol w:w="3119"/>
      </w:tblGrid>
      <w:tr w:rsidR="004D4CCF" w:rsidRPr="004D4CCF" w:rsidTr="00EF1840">
        <w:trPr>
          <w:trHeight w:val="708"/>
        </w:trPr>
        <w:tc>
          <w:tcPr>
            <w:tcW w:w="817" w:type="dxa"/>
            <w:tcBorders>
              <w:top w:val="thinThickSmallGap" w:sz="24" w:space="0" w:color="auto"/>
              <w:left w:val="thinThickSmallGap" w:sz="24" w:space="0" w:color="auto"/>
              <w:bottom w:val="doub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b/>
                <w:sz w:val="20"/>
                <w:szCs w:val="20"/>
              </w:rPr>
            </w:pPr>
            <w:r w:rsidRPr="004D4CCF">
              <w:rPr>
                <w:rFonts w:ascii="Century" w:eastAsia="ＭＳ 明朝" w:hAnsi="Century" w:cs="Times New Roman" w:hint="eastAsia"/>
                <w:b/>
                <w:sz w:val="20"/>
                <w:szCs w:val="20"/>
              </w:rPr>
              <w:t>項目</w:t>
            </w:r>
          </w:p>
        </w:tc>
        <w:tc>
          <w:tcPr>
            <w:tcW w:w="6237" w:type="dxa"/>
            <w:tcBorders>
              <w:top w:val="thinThickSmallGap" w:sz="24" w:space="0" w:color="auto"/>
              <w:left w:val="single" w:sz="12" w:space="0" w:color="auto"/>
              <w:bottom w:val="double" w:sz="4" w:space="0" w:color="auto"/>
              <w:right w:val="single" w:sz="12" w:space="0" w:color="auto"/>
            </w:tcBorders>
            <w:vAlign w:val="center"/>
          </w:tcPr>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b/>
                <w:sz w:val="20"/>
                <w:szCs w:val="20"/>
              </w:rPr>
              <w:t>設問事項</w:t>
            </w:r>
          </w:p>
        </w:tc>
        <w:tc>
          <w:tcPr>
            <w:tcW w:w="992" w:type="dxa"/>
            <w:tcBorders>
              <w:top w:val="thinThickSmallGap" w:sz="24" w:space="0" w:color="auto"/>
              <w:left w:val="single" w:sz="12" w:space="0" w:color="auto"/>
              <w:bottom w:val="double" w:sz="4" w:space="0" w:color="auto"/>
              <w:right w:val="single" w:sz="12" w:space="0" w:color="auto"/>
            </w:tcBorders>
            <w:vAlign w:val="center"/>
          </w:tcPr>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b/>
                <w:sz w:val="20"/>
                <w:szCs w:val="20"/>
              </w:rPr>
              <w:t>飼養保管</w:t>
            </w:r>
            <w:r w:rsidR="009B3550" w:rsidRPr="004D4CCF">
              <w:rPr>
                <w:rFonts w:ascii="Century" w:eastAsia="ＭＳ 明朝" w:hAnsi="Century" w:cs="Times New Roman" w:hint="eastAsia"/>
                <w:b/>
                <w:sz w:val="20"/>
                <w:szCs w:val="20"/>
              </w:rPr>
              <w:t>等</w:t>
            </w:r>
            <w:r w:rsidRPr="004D4CCF">
              <w:rPr>
                <w:rFonts w:ascii="Century" w:eastAsia="ＭＳ 明朝" w:hAnsi="Century" w:cs="Times New Roman" w:hint="eastAsia"/>
                <w:b/>
                <w:sz w:val="20"/>
                <w:szCs w:val="20"/>
              </w:rPr>
              <w:t>基準等対応主項目</w:t>
            </w:r>
          </w:p>
        </w:tc>
        <w:tc>
          <w:tcPr>
            <w:tcW w:w="567" w:type="dxa"/>
            <w:tcBorders>
              <w:top w:val="thinThickSmallGap" w:sz="24" w:space="0" w:color="auto"/>
              <w:left w:val="single" w:sz="12" w:space="0" w:color="auto"/>
              <w:bottom w:val="double" w:sz="4" w:space="0" w:color="auto"/>
              <w:right w:val="single" w:sz="12" w:space="0" w:color="auto"/>
            </w:tcBorders>
            <w:vAlign w:val="center"/>
          </w:tcPr>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b/>
                <w:sz w:val="20"/>
                <w:szCs w:val="20"/>
              </w:rPr>
              <w:t>はい</w:t>
            </w:r>
          </w:p>
        </w:tc>
        <w:tc>
          <w:tcPr>
            <w:tcW w:w="567" w:type="dxa"/>
            <w:tcBorders>
              <w:top w:val="thinThickSmallGap" w:sz="24" w:space="0" w:color="auto"/>
              <w:left w:val="single" w:sz="12" w:space="0" w:color="auto"/>
              <w:bottom w:val="double" w:sz="4" w:space="0" w:color="auto"/>
              <w:right w:val="single" w:sz="12" w:space="0" w:color="auto"/>
            </w:tcBorders>
            <w:vAlign w:val="center"/>
          </w:tcPr>
          <w:p w:rsidR="00EF1840" w:rsidRPr="004D4CCF" w:rsidRDefault="00EF1840" w:rsidP="00EF1840">
            <w:pPr>
              <w:jc w:val="center"/>
              <w:rPr>
                <w:rFonts w:ascii="Century" w:eastAsia="ＭＳ 明朝" w:hAnsi="Century" w:cs="Times New Roman"/>
                <w:b/>
                <w:sz w:val="18"/>
                <w:szCs w:val="18"/>
              </w:rPr>
            </w:pPr>
            <w:r w:rsidRPr="004D4CCF">
              <w:rPr>
                <w:rFonts w:ascii="Century" w:eastAsia="ＭＳ 明朝" w:hAnsi="Century" w:cs="Times New Roman" w:hint="eastAsia"/>
                <w:b/>
                <w:sz w:val="18"/>
                <w:szCs w:val="18"/>
              </w:rPr>
              <w:t>いいえ</w:t>
            </w:r>
          </w:p>
        </w:tc>
        <w:tc>
          <w:tcPr>
            <w:tcW w:w="2977" w:type="dxa"/>
            <w:tcBorders>
              <w:top w:val="thinThickSmallGap" w:sz="24" w:space="0" w:color="auto"/>
              <w:left w:val="single" w:sz="12" w:space="0" w:color="auto"/>
              <w:bottom w:val="doub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b/>
                <w:sz w:val="20"/>
                <w:szCs w:val="20"/>
              </w:rPr>
            </w:pPr>
          </w:p>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b/>
                <w:sz w:val="20"/>
                <w:szCs w:val="20"/>
              </w:rPr>
              <w:t>根拠資料名等</w:t>
            </w:r>
          </w:p>
          <w:p w:rsidR="00EF1840" w:rsidRPr="004D4CCF" w:rsidRDefault="00EF1840" w:rsidP="00EF1840">
            <w:pPr>
              <w:jc w:val="left"/>
              <w:rPr>
                <w:rFonts w:ascii="Century" w:eastAsia="ＭＳ 明朝" w:hAnsi="Century" w:cs="Times New Roman"/>
                <w:b/>
                <w:sz w:val="20"/>
                <w:szCs w:val="20"/>
              </w:rPr>
            </w:pPr>
          </w:p>
        </w:tc>
        <w:tc>
          <w:tcPr>
            <w:tcW w:w="3119" w:type="dxa"/>
            <w:tcBorders>
              <w:top w:val="thinThickSmallGap" w:sz="24" w:space="0" w:color="auto"/>
              <w:left w:val="thinThickSmallGap" w:sz="24" w:space="0" w:color="auto"/>
              <w:bottom w:val="doub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b/>
                <w:sz w:val="20"/>
                <w:szCs w:val="20"/>
              </w:rPr>
              <w:t>（調査員記入欄）</w:t>
            </w:r>
          </w:p>
        </w:tc>
      </w:tr>
      <w:tr w:rsidR="004D4CCF" w:rsidRPr="004D4CCF" w:rsidTr="00EF1840">
        <w:tc>
          <w:tcPr>
            <w:tcW w:w="817" w:type="dxa"/>
            <w:vMerge w:val="restart"/>
            <w:tcBorders>
              <w:top w:val="double" w:sz="4" w:space="0" w:color="auto"/>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1.</w:t>
            </w:r>
            <w:r w:rsidRPr="004D4CCF">
              <w:rPr>
                <w:rFonts w:ascii="Century" w:eastAsia="ＭＳ 明朝" w:hAnsi="Century" w:cs="Times New Roman" w:hint="eastAsia"/>
                <w:sz w:val="20"/>
                <w:szCs w:val="20"/>
              </w:rPr>
              <w:t>組織・体制の整備</w:t>
            </w:r>
          </w:p>
        </w:tc>
        <w:tc>
          <w:tcPr>
            <w:tcW w:w="6237" w:type="dxa"/>
            <w:tcBorders>
              <w:top w:val="double" w:sz="4"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規程指針の策定</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「動物愛護管理法」、「飼養保管</w:t>
            </w:r>
            <w:r w:rsidR="009B3550" w:rsidRPr="004D4CCF">
              <w:rPr>
                <w:rFonts w:ascii="Century" w:eastAsia="ＭＳ 明朝" w:hAnsi="Century" w:cs="Times New Roman" w:hint="eastAsia"/>
                <w:sz w:val="20"/>
                <w:szCs w:val="20"/>
              </w:rPr>
              <w:t>等</w:t>
            </w:r>
            <w:r w:rsidRPr="004D4CCF">
              <w:rPr>
                <w:rFonts w:ascii="Century" w:eastAsia="ＭＳ 明朝" w:hAnsi="Century" w:cs="Times New Roman" w:hint="eastAsia"/>
                <w:sz w:val="20"/>
                <w:szCs w:val="20"/>
              </w:rPr>
              <w:t>基準」、「殺処分指針」、「日動協福祉指針」、「日動協福祉手引き」に則して、実験動物福祉に関する規程や指針等が定められているか？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lastRenderedPageBreak/>
              <w:t>（機関名が記載されているか？生産施設が複数存在する場合、共通のものと個別のものに整理されているか？機関の長の責務が明記されているか？機関の長の権限委譲については、権限委譲の範囲を明文化しているか？）</w:t>
            </w:r>
          </w:p>
        </w:tc>
        <w:tc>
          <w:tcPr>
            <w:tcW w:w="992" w:type="dxa"/>
            <w:tcBorders>
              <w:top w:val="double" w:sz="4"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lastRenderedPageBreak/>
              <w:t>第</w:t>
            </w:r>
            <w:r w:rsidRPr="004D4CCF">
              <w:rPr>
                <w:rFonts w:ascii="Century" w:eastAsia="ＭＳ 明朝" w:hAnsi="Century" w:cs="Times New Roman" w:hint="eastAsia"/>
                <w:sz w:val="20"/>
                <w:szCs w:val="20"/>
              </w:rPr>
              <w:t>1.3</w:t>
            </w:r>
          </w:p>
          <w:p w:rsidR="00EF1840" w:rsidRPr="004D4CCF" w:rsidRDefault="00EF1840" w:rsidP="00EF1840">
            <w:pPr>
              <w:jc w:val="left"/>
              <w:rPr>
                <w:rFonts w:ascii="Century" w:eastAsia="ＭＳ 明朝" w:hAnsi="Century" w:cs="Times New Roman"/>
                <w:sz w:val="20"/>
                <w:szCs w:val="20"/>
              </w:rPr>
            </w:pPr>
          </w:p>
        </w:tc>
        <w:tc>
          <w:tcPr>
            <w:tcW w:w="567" w:type="dxa"/>
            <w:tcBorders>
              <w:top w:val="double" w:sz="4"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top w:val="double" w:sz="4"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top w:val="double" w:sz="4"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top w:val="double" w:sz="4"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委員会の設置等</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「飼養保管</w:t>
            </w:r>
            <w:r w:rsidR="009B3550" w:rsidRPr="004D4CCF">
              <w:rPr>
                <w:rFonts w:ascii="Century" w:eastAsia="ＭＳ 明朝" w:hAnsi="Century" w:cs="Times New Roman" w:hint="eastAsia"/>
                <w:sz w:val="20"/>
                <w:szCs w:val="20"/>
              </w:rPr>
              <w:t>等</w:t>
            </w:r>
            <w:r w:rsidRPr="004D4CCF">
              <w:rPr>
                <w:rFonts w:ascii="Century" w:eastAsia="ＭＳ 明朝" w:hAnsi="Century" w:cs="Times New Roman" w:hint="eastAsia"/>
                <w:sz w:val="20"/>
                <w:szCs w:val="20"/>
              </w:rPr>
              <w:t>基準」、「日動協福祉指針」、「日動協福祉手引き」に則して、実験動物の飼養保管に関する指導等を行う委員会が設置されているか？又は、その機能はあるか？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（委員会の構成は適切か？各委員会の位置づけを明示した組織図が作成されているか？）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1.3</w:t>
            </w:r>
          </w:p>
          <w:p w:rsidR="00EF1840" w:rsidRPr="004D4CCF" w:rsidRDefault="00EF1840" w:rsidP="00EF1840">
            <w:pPr>
              <w:jc w:val="left"/>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関係団体等との連携</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日動協等の関連団体との連携を図り、動物福祉の体制整備を進めているか？</w:t>
            </w:r>
          </w:p>
        </w:tc>
        <w:tc>
          <w:tcPr>
            <w:tcW w:w="992"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1.3</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実験動物管理者等の設置</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規程や指針等において実験動物管理者の設置が明記され、さらに実験動物管理者の責務・役割が明記されているか？</w:t>
            </w:r>
          </w:p>
        </w:tc>
        <w:tc>
          <w:tcPr>
            <w:tcW w:w="992"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3.1(3)</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1"/>
                <w:szCs w:val="21"/>
              </w:rPr>
            </w:pPr>
          </w:p>
        </w:tc>
        <w:tc>
          <w:tcPr>
            <w:tcW w:w="6237"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組織・体制の機能</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組織・体制は機能しているか？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定期的に自己点検・評価が行われ、その結果を「日動協情報公開指針」に基づいて公表しているか？</w:t>
            </w:r>
          </w:p>
          <w:p w:rsidR="00EF1840" w:rsidRPr="004D4CCF" w:rsidRDefault="00EF1840" w:rsidP="00EF1840">
            <w:pPr>
              <w:ind w:firstLineChars="100" w:firstLine="200"/>
              <w:rPr>
                <w:rFonts w:ascii="Century" w:eastAsia="ＭＳ 明朝" w:hAnsi="Century" w:cs="Times New Roman"/>
                <w:sz w:val="21"/>
                <w:szCs w:val="21"/>
              </w:rPr>
            </w:pPr>
            <w:r w:rsidRPr="004D4CCF">
              <w:rPr>
                <w:rFonts w:ascii="Century" w:eastAsia="ＭＳ 明朝" w:hAnsi="Century" w:cs="Times New Roman" w:hint="eastAsia"/>
                <w:sz w:val="20"/>
                <w:szCs w:val="20"/>
              </w:rPr>
              <w:t>（各委員会の議事録等は保存されているか？又、責任者によって確認作業が行われているか？</w:t>
            </w:r>
            <w:r w:rsidRPr="004D4CCF">
              <w:rPr>
                <w:rFonts w:ascii="Century" w:eastAsia="ＭＳ 明朝" w:hAnsi="Century" w:cs="Times New Roman" w:hint="eastAsia"/>
                <w:sz w:val="20"/>
                <w:szCs w:val="20"/>
              </w:rPr>
              <w:t>)</w:t>
            </w:r>
          </w:p>
        </w:tc>
        <w:tc>
          <w:tcPr>
            <w:tcW w:w="992"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1.4</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日動協情報公開指針</w:t>
            </w: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val="restart"/>
            <w:tcBorders>
              <w:top w:val="single" w:sz="12" w:space="0" w:color="auto"/>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2.</w:t>
            </w:r>
            <w:r w:rsidRPr="004D4CCF">
              <w:rPr>
                <w:rFonts w:ascii="Century" w:eastAsia="ＭＳ 明朝" w:hAnsi="Century" w:cs="Times New Roman" w:hint="eastAsia"/>
                <w:sz w:val="20"/>
                <w:szCs w:val="20"/>
              </w:rPr>
              <w:t>飼育管理体制</w:t>
            </w:r>
          </w:p>
        </w:tc>
        <w:tc>
          <w:tcPr>
            <w:tcW w:w="6237"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組織指揮命令系統の明確化</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飼育管理を行う組織や指示命令系統は明確か？</w:t>
            </w:r>
          </w:p>
        </w:tc>
        <w:tc>
          <w:tcPr>
            <w:tcW w:w="992" w:type="dxa"/>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飼育管理手順の明確化</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飼育管理の標準操作手順書は定められているか？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上記実施の確認</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飼育管理が標準操作手順書どおりに実施されていることを確認しているか？</w:t>
            </w:r>
            <w:r w:rsidRPr="004D4CCF">
              <w:rPr>
                <w:rFonts w:ascii="Century" w:eastAsia="ＭＳ 明朝" w:hAnsi="Century" w:cs="Times New Roman" w:hint="eastAsia"/>
                <w:sz w:val="20"/>
                <w:szCs w:val="20"/>
              </w:rPr>
              <w:t xml:space="preserve"> </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飼育管理の記録保存</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飼育管理の記録が保存されているか？又、飼育管理日報等を飼育担当者以外によって確認を受けているか？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異常時の記録と連絡体制の整備</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異常が発見された場合の記録や連絡体制等が明確になっているか？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⑥</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担当者以外の定期点検</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飼育担当者以外の者による定期的な点検を行っているか？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また、点検結果を踏まえた改善措置等は行われているか？</w:t>
            </w:r>
          </w:p>
        </w:tc>
        <w:tc>
          <w:tcPr>
            <w:tcW w:w="992" w:type="dxa"/>
            <w:tcBorders>
              <w:left w:val="single" w:sz="12" w:space="0" w:color="auto"/>
              <w:bottom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562"/>
        </w:trPr>
        <w:tc>
          <w:tcPr>
            <w:tcW w:w="817" w:type="dxa"/>
            <w:vMerge w:val="restart"/>
            <w:tcBorders>
              <w:top w:val="single" w:sz="12" w:space="0" w:color="auto"/>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3.</w:t>
            </w:r>
            <w:r w:rsidRPr="004D4CCF">
              <w:rPr>
                <w:rFonts w:ascii="Century" w:eastAsia="ＭＳ 明朝" w:hAnsi="Century" w:cs="Times New Roman" w:hint="eastAsia"/>
                <w:sz w:val="20"/>
                <w:szCs w:val="20"/>
              </w:rPr>
              <w:t>動物の飼育・健康管理</w:t>
            </w:r>
          </w:p>
        </w:tc>
        <w:tc>
          <w:tcPr>
            <w:tcW w:w="6237"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給餌、給水の方法</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飼料や飲水の品質、給餌、給水の方法等を定めているか？</w:t>
            </w:r>
          </w:p>
        </w:tc>
        <w:tc>
          <w:tcPr>
            <w:tcW w:w="992" w:type="dxa"/>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ア</w:t>
            </w: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841"/>
        </w:trPr>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top w:val="single" w:sz="4"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実験目的以外の傷害、疾病予防措置</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実験目的以外の傷害や疾病等を予防しているか？</w:t>
            </w:r>
          </w:p>
        </w:tc>
        <w:tc>
          <w:tcPr>
            <w:tcW w:w="992" w:type="dxa"/>
            <w:tcBorders>
              <w:top w:val="single" w:sz="4"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イ</w:t>
            </w:r>
          </w:p>
        </w:tc>
        <w:tc>
          <w:tcPr>
            <w:tcW w:w="567" w:type="dxa"/>
            <w:tcBorders>
              <w:top w:val="single" w:sz="4"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top w:val="single" w:sz="4"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top w:val="single" w:sz="4"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top w:val="single" w:sz="4"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実験目的以外の傷害、疾病治療措置</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実験目的以外の傷害や疾病等に対して治療等を実施しているか？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治療記録を保存しているか？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イ</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検疫順化の実施</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施設への動物の導入に際し、検疫や順化を行っているか？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（受託飼育や購入の場合、相手先による検疫やワクチン接種の記録等を確認しているか？）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ウ</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928"/>
        </w:trPr>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微生物モニタリングの実施</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微生物モニタリングを実施しているか？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検査記録を保存しているか？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ア</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1254"/>
        </w:trPr>
        <w:tc>
          <w:tcPr>
            <w:tcW w:w="817" w:type="dxa"/>
            <w:vMerge/>
            <w:tcBorders>
              <w:left w:val="thinThickSmallGap" w:sz="24"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⑥</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異種又は複数飼育への配慮</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異種又は複数の動物を飼育する際に、組み合わせや動物数に配慮しているか？</w:t>
            </w:r>
          </w:p>
        </w:tc>
        <w:tc>
          <w:tcPr>
            <w:tcW w:w="992" w:type="dxa"/>
            <w:tcBorders>
              <w:left w:val="single" w:sz="12" w:space="0" w:color="auto"/>
              <w:bottom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エ</w:t>
            </w: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val="restart"/>
            <w:tcBorders>
              <w:top w:val="single" w:sz="12" w:space="0" w:color="auto"/>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4.</w:t>
            </w:r>
            <w:r w:rsidRPr="004D4CCF">
              <w:rPr>
                <w:rFonts w:ascii="Century" w:eastAsia="ＭＳ 明朝" w:hAnsi="Century" w:cs="Times New Roman" w:hint="eastAsia"/>
                <w:sz w:val="20"/>
                <w:szCs w:val="20"/>
              </w:rPr>
              <w:t>施設・設備</w:t>
            </w:r>
          </w:p>
        </w:tc>
        <w:tc>
          <w:tcPr>
            <w:tcW w:w="6237"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特性に応じた広さ空間の確保</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飼育設備は、動物の生理、生態、習性に応じた広さと空間を備えているか？実験動物福祉の観点から、ケージサイズと収容匹数を社内基準として定めているか？</w:t>
            </w:r>
          </w:p>
        </w:tc>
        <w:tc>
          <w:tcPr>
            <w:tcW w:w="992" w:type="dxa"/>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3.1(2)</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ア</w:t>
            </w: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適切な温湿度、換気、照明</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飼育室は、適切な温度、湿度、換気、明るさ等の環境条件を保つことのできる設備</w:t>
            </w:r>
            <w:r w:rsidRPr="004D4CCF">
              <w:rPr>
                <w:rFonts w:ascii="Century" w:eastAsia="ＭＳ 明朝" w:hAnsi="Century" w:cs="Times New Roman"/>
                <w:sz w:val="20"/>
                <w:szCs w:val="20"/>
              </w:rPr>
              <w:t>・</w:t>
            </w:r>
            <w:r w:rsidRPr="004D4CCF">
              <w:rPr>
                <w:rFonts w:ascii="Century" w:eastAsia="ＭＳ 明朝" w:hAnsi="Century" w:cs="Times New Roman" w:hint="eastAsia"/>
                <w:sz w:val="20"/>
                <w:szCs w:val="20"/>
              </w:rPr>
              <w:t>構造か？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（環境条件を社内基準で定めているか？記録の保存はあるか？）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3.1(2)</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イ</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清掃・</w:t>
            </w:r>
            <w:r w:rsidRPr="004D4CCF">
              <w:rPr>
                <w:rFonts w:ascii="Century" w:eastAsia="ＭＳ 明朝" w:hAnsi="Century" w:cs="Times New Roman"/>
                <w:sz w:val="20"/>
                <w:szCs w:val="20"/>
              </w:rPr>
              <w:t>消毒</w:t>
            </w:r>
            <w:r w:rsidRPr="004D4CCF">
              <w:rPr>
                <w:rFonts w:ascii="Century" w:eastAsia="ＭＳ 明朝" w:hAnsi="Century" w:cs="Times New Roman" w:hint="eastAsia"/>
                <w:sz w:val="20"/>
                <w:szCs w:val="20"/>
              </w:rPr>
              <w:t>が容易な構造</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飼育室や実験室等の床、内壁、天井及び飼育設備は、清掃及び消毒が容易な構造か？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3.1(2)</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ウ</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洗浄消毒等衛生設備の設置</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飼育器材の洗浄や消毒等を行う衛生設備は設置されているか？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（定期的な点検記録の保存はあるか？）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3.2</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危険な障害物等の排除</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飼育設備には、動物に障害を起こしやすい突起物、穴、くぼみ、斜面等はないか？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3.1(2)</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ウ</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⑥</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実験動物が逸走しない施設</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施設や飼育設備は、動物が逸走しない構造及び強度を有しているか？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3.3(1)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ア</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756"/>
        </w:trPr>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⑦</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破損個所の補修等</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施設や設備に補修すべき破損箇所はないか？</w:t>
            </w:r>
            <w:r w:rsidRPr="004D4CCF">
              <w:rPr>
                <w:rFonts w:ascii="Century" w:eastAsia="ＭＳ 明朝" w:hAnsi="Century" w:cs="Times New Roman" w:hint="eastAsia"/>
                <w:sz w:val="20"/>
                <w:szCs w:val="20"/>
              </w:rPr>
              <w:t xml:space="preserve"> </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839"/>
        </w:trPr>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⑧</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衛生動物、昆虫の侵入防止対策</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衛生動物や衛生昆虫の侵入防止対策を行っているか？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 xml:space="preserve">3.2 </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⑨</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施設の定期点検</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施設や設備の定期点検を実施しているか？記録の保存はあるか？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（施設及び大型設備機器の補修・更新計画があるか？）</w:t>
            </w:r>
          </w:p>
        </w:tc>
        <w:tc>
          <w:tcPr>
            <w:tcW w:w="992" w:type="dxa"/>
            <w:tcBorders>
              <w:left w:val="single" w:sz="12" w:space="0" w:color="auto"/>
              <w:bottom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val="restart"/>
            <w:tcBorders>
              <w:top w:val="single" w:sz="12" w:space="0" w:color="auto"/>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5.</w:t>
            </w:r>
            <w:r w:rsidRPr="004D4CCF">
              <w:rPr>
                <w:rFonts w:ascii="Century" w:eastAsia="ＭＳ 明朝" w:hAnsi="Century" w:cs="Times New Roman" w:hint="eastAsia"/>
                <w:sz w:val="20"/>
                <w:szCs w:val="20"/>
              </w:rPr>
              <w:t>教育訓練</w:t>
            </w:r>
          </w:p>
        </w:tc>
        <w:tc>
          <w:tcPr>
            <w:tcW w:w="6237"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従事者への教育訓練の実施</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実験動物管理者、実験実施者、飼養者への教育訓練を実施しているか？</w:t>
            </w:r>
          </w:p>
        </w:tc>
        <w:tc>
          <w:tcPr>
            <w:tcW w:w="992" w:type="dxa"/>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3.1(3)</w:t>
            </w: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752"/>
        </w:trPr>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教育訓練年間計画策定</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教育訓練の年間計画を定めているか？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706"/>
        </w:trPr>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教育訓練の項目・方法の定め</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教育訓練の項目や方法を定めているか？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日動協等研修会への参加</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実験動物管理者や飼養者等を日動協等が開催する社外研修会に参加させているか？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実施記録、受講記録の保存</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教育訓練の実施記録や研修の受講記録が保存されているか？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（個人ごとに記録が作成されているか？）</w:t>
            </w:r>
          </w:p>
        </w:tc>
        <w:tc>
          <w:tcPr>
            <w:tcW w:w="992" w:type="dxa"/>
            <w:tcBorders>
              <w:left w:val="single" w:sz="12" w:space="0" w:color="auto"/>
              <w:bottom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val="restart"/>
            <w:tcBorders>
              <w:top w:val="single" w:sz="12" w:space="0" w:color="auto"/>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6.</w:t>
            </w:r>
            <w:r w:rsidRPr="004D4CCF">
              <w:rPr>
                <w:rFonts w:ascii="Century" w:eastAsia="ＭＳ 明朝" w:hAnsi="Century" w:cs="Times New Roman" w:hint="eastAsia"/>
                <w:sz w:val="20"/>
                <w:szCs w:val="20"/>
              </w:rPr>
              <w:t>生活環境の保全</w:t>
            </w:r>
          </w:p>
        </w:tc>
        <w:tc>
          <w:tcPr>
            <w:tcW w:w="6237"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死体、汚物等廃棄物の適切処理</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動物の死体や汚物等の廃棄物は、適切に保管並びに処理が行われているか？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標準操作手順書が定められているか？</w:t>
            </w:r>
          </w:p>
        </w:tc>
        <w:tc>
          <w:tcPr>
            <w:tcW w:w="992" w:type="dxa"/>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3.2</w:t>
            </w: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微生物等による環境汚染防止</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微生物等による環境汚染防止対策を行っているか？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3.2</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悪臭、害虫等の発生防止</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lastRenderedPageBreak/>
              <w:t>悪臭や害虫の発生等による周辺環境への悪影響を防止する対策を行っているか？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周辺住民からの苦情等はないか？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lastRenderedPageBreak/>
              <w:t>第</w:t>
            </w:r>
            <w:r w:rsidRPr="004D4CCF">
              <w:rPr>
                <w:rFonts w:ascii="Century" w:eastAsia="ＭＳ 明朝" w:hAnsi="Century" w:cs="Times New Roman" w:hint="eastAsia"/>
                <w:sz w:val="20"/>
                <w:szCs w:val="20"/>
              </w:rPr>
              <w:t>3.2</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375"/>
        </w:trPr>
        <w:tc>
          <w:tcPr>
            <w:tcW w:w="817" w:type="dxa"/>
            <w:vMerge/>
            <w:tcBorders>
              <w:left w:val="thinThickSmallGap" w:sz="24"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騒音防止</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騒音による周辺環境への悪影響を防止する対策を行っているか？</w:t>
            </w:r>
          </w:p>
        </w:tc>
        <w:tc>
          <w:tcPr>
            <w:tcW w:w="992" w:type="dxa"/>
            <w:tcBorders>
              <w:left w:val="single" w:sz="12" w:space="0" w:color="auto"/>
              <w:bottom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3.2</w:t>
            </w: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30"/>
        </w:trPr>
        <w:tc>
          <w:tcPr>
            <w:tcW w:w="817" w:type="dxa"/>
            <w:vMerge w:val="restart"/>
            <w:tcBorders>
              <w:top w:val="single" w:sz="12" w:space="0" w:color="auto"/>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7.</w:t>
            </w:r>
            <w:r w:rsidRPr="004D4CCF">
              <w:rPr>
                <w:rFonts w:ascii="Century" w:eastAsia="ＭＳ 明朝" w:hAnsi="Century" w:cs="Times New Roman" w:hint="eastAsia"/>
                <w:sz w:val="20"/>
                <w:szCs w:val="20"/>
              </w:rPr>
              <w:t>危害防止</w:t>
            </w:r>
          </w:p>
        </w:tc>
        <w:tc>
          <w:tcPr>
            <w:tcW w:w="6237"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従事者の定期的健康診断</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実験動物に由来する疾病を予防するため、飼育担当者等に必要な健康管理を行っているか？</w:t>
            </w:r>
          </w:p>
        </w:tc>
        <w:tc>
          <w:tcPr>
            <w:tcW w:w="992" w:type="dxa"/>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3.3(1)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イ</w:t>
            </w: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375"/>
        </w:trPr>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安全な作業環境・方法の確保</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安全な作業環境及び作業方法が確保されているか？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労働安全衛生法に則した巡視や点検を行っているか？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3.3(1)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ウ</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405"/>
        </w:trPr>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傷害、疾患発生時の連絡体制</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動物による障害や疾病発生時の緊急連絡体制を定め、掲示等で明示しているか？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15"/>
        </w:trPr>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部外者の立入り制限等</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業務に無関係な者に対し、施設への立ち入りを制限しているか？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3.3(</w:t>
            </w:r>
            <w:r w:rsidRPr="004D4CCF">
              <w:rPr>
                <w:rFonts w:ascii="Century" w:eastAsia="ＭＳ 明朝" w:hAnsi="Century" w:cs="Times New Roman"/>
                <w:sz w:val="20"/>
                <w:szCs w:val="20"/>
              </w:rPr>
              <w:t>3</w:t>
            </w:r>
            <w:r w:rsidRPr="004D4CCF">
              <w:rPr>
                <w:rFonts w:ascii="Century" w:eastAsia="ＭＳ 明朝" w:hAnsi="Century" w:cs="Times New Roman" w:hint="eastAsia"/>
                <w:sz w:val="20"/>
                <w:szCs w:val="20"/>
              </w:rPr>
              <w:t>)</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カ</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345"/>
        </w:trPr>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危険動物等逸走時の対応</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危険動物等（カルタヘナ法等適用動物を含む）が施設外に逸走した場合の関係行政機関への連絡体制は明確か？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3.3(3)</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345"/>
        </w:trPr>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⑥</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自然災害等緊急時の対応</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自然災害や火災等の緊急時のマニュアルや対応計画は定められているか？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飼育設備の地震対策に注意を払っているか？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3.3(4)</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345"/>
        </w:trPr>
        <w:tc>
          <w:tcPr>
            <w:tcW w:w="817" w:type="dxa"/>
            <w:vMerge/>
            <w:tcBorders>
              <w:left w:val="thinThickSmallGap" w:sz="24"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⑦</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動物由来疾病等の</w:t>
            </w:r>
            <w:r w:rsidRPr="004D4CCF">
              <w:rPr>
                <w:rFonts w:ascii="Century" w:eastAsia="ＭＳ 明朝" w:hAnsi="Century" w:cs="Times New Roman"/>
                <w:sz w:val="20"/>
                <w:szCs w:val="20"/>
              </w:rPr>
              <w:t>情報収集</w:t>
            </w:r>
            <w:r w:rsidRPr="004D4CCF">
              <w:rPr>
                <w:rFonts w:ascii="Century" w:eastAsia="ＭＳ 明朝" w:hAnsi="Century" w:cs="Times New Roman" w:hint="eastAsia"/>
                <w:sz w:val="20"/>
                <w:szCs w:val="20"/>
              </w:rPr>
              <w:t>と教育</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人獣共通感染症に関する知識の習得や情報の収集が行われているか？教育訓練が行われているか？</w:t>
            </w:r>
          </w:p>
        </w:tc>
        <w:tc>
          <w:tcPr>
            <w:tcW w:w="992" w:type="dxa"/>
            <w:tcBorders>
              <w:left w:val="single" w:sz="12" w:space="0" w:color="auto"/>
              <w:bottom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3.4</w:t>
            </w: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345"/>
        </w:trPr>
        <w:tc>
          <w:tcPr>
            <w:tcW w:w="817" w:type="dxa"/>
            <w:vMerge w:val="restart"/>
            <w:tcBorders>
              <w:top w:val="single" w:sz="12" w:space="0" w:color="auto"/>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8.</w:t>
            </w:r>
            <w:r w:rsidRPr="004D4CCF">
              <w:rPr>
                <w:rFonts w:ascii="Century" w:eastAsia="ＭＳ 明朝" w:hAnsi="Century" w:cs="Times New Roman" w:hint="eastAsia"/>
                <w:sz w:val="20"/>
                <w:szCs w:val="20"/>
              </w:rPr>
              <w:t>記録管理</w:t>
            </w:r>
          </w:p>
        </w:tc>
        <w:tc>
          <w:tcPr>
            <w:tcW w:w="6237"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実験動物の記録台帳の整備</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実験動物の記録台帳は整備されているか？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lastRenderedPageBreak/>
              <w:t>責任者による記録内容や点検・確認が適切に行われているか？</w:t>
            </w:r>
          </w:p>
        </w:tc>
        <w:tc>
          <w:tcPr>
            <w:tcW w:w="992" w:type="dxa"/>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lastRenderedPageBreak/>
              <w:t>第</w:t>
            </w:r>
            <w:r w:rsidRPr="004D4CCF">
              <w:rPr>
                <w:rFonts w:ascii="Century" w:eastAsia="ＭＳ 明朝" w:hAnsi="Century" w:cs="Times New Roman" w:hint="eastAsia"/>
                <w:sz w:val="20"/>
                <w:szCs w:val="20"/>
              </w:rPr>
              <w:t>3.5</w:t>
            </w: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758"/>
        </w:trPr>
        <w:tc>
          <w:tcPr>
            <w:tcW w:w="817" w:type="dxa"/>
            <w:vMerge/>
            <w:tcBorders>
              <w:left w:val="thinThickSmallGap" w:sz="24"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　危険動物等への識別措置</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危険動物等（カルタヘナ法等適用動物を含む）の個体識別措置がとられているか？</w:t>
            </w:r>
          </w:p>
        </w:tc>
        <w:tc>
          <w:tcPr>
            <w:tcW w:w="992" w:type="dxa"/>
            <w:tcBorders>
              <w:left w:val="single" w:sz="12" w:space="0" w:color="auto"/>
              <w:bottom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3.5</w:t>
            </w: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820"/>
        </w:trPr>
        <w:tc>
          <w:tcPr>
            <w:tcW w:w="817" w:type="dxa"/>
            <w:vMerge w:val="restart"/>
            <w:tcBorders>
              <w:top w:val="single" w:sz="12" w:space="0" w:color="auto"/>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9.</w:t>
            </w:r>
            <w:r w:rsidRPr="004D4CCF">
              <w:rPr>
                <w:rFonts w:ascii="Century" w:eastAsia="ＭＳ 明朝" w:hAnsi="Century" w:cs="Times New Roman" w:hint="eastAsia"/>
                <w:sz w:val="20"/>
                <w:szCs w:val="20"/>
              </w:rPr>
              <w:t>輸送・</w:t>
            </w:r>
          </w:p>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保管・</w:t>
            </w:r>
          </w:p>
          <w:p w:rsidR="00EF1840" w:rsidRPr="004D4CCF" w:rsidRDefault="00EF1840" w:rsidP="00EF1840">
            <w:pPr>
              <w:ind w:firstLineChars="100" w:firstLine="200"/>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販売</w:t>
            </w:r>
          </w:p>
        </w:tc>
        <w:tc>
          <w:tcPr>
            <w:tcW w:w="6237"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輸送時間の短縮化</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できるだけ短時間で輸送を行っているか？</w:t>
            </w:r>
          </w:p>
        </w:tc>
        <w:tc>
          <w:tcPr>
            <w:tcW w:w="992" w:type="dxa"/>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3.6</w:t>
            </w:r>
            <w:r w:rsidRPr="004D4CCF">
              <w:rPr>
                <w:rFonts w:ascii="Century" w:eastAsia="ＭＳ 明朝" w:hAnsi="Century" w:cs="Times New Roman" w:hint="eastAsia"/>
                <w:sz w:val="20"/>
                <w:szCs w:val="20"/>
              </w:rPr>
              <w:t>ア</w:t>
            </w: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851"/>
        </w:trPr>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輸送中の適正な給餌給水</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輸送期間中、必要に応じて給餌、給水を行っているか？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3.6</w:t>
            </w:r>
            <w:r w:rsidRPr="004D4CCF">
              <w:rPr>
                <w:rFonts w:ascii="Century" w:eastAsia="ＭＳ 明朝" w:hAnsi="Century" w:cs="Times New Roman" w:hint="eastAsia"/>
                <w:sz w:val="20"/>
                <w:szCs w:val="20"/>
              </w:rPr>
              <w:t>イ</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710"/>
        </w:trPr>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00FE40A8"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輸送中の換気、温度管理</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輸送車両等の換気や温度管理を行っているか？</w:t>
            </w:r>
            <w:r w:rsidRPr="004D4CCF">
              <w:rPr>
                <w:rFonts w:ascii="Century" w:eastAsia="ＭＳ 明朝" w:hAnsi="Century" w:cs="Times New Roman" w:hint="eastAsia"/>
                <w:sz w:val="20"/>
                <w:szCs w:val="20"/>
              </w:rPr>
              <w:t xml:space="preserve"> </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3.6</w:t>
            </w:r>
            <w:r w:rsidRPr="004D4CCF">
              <w:rPr>
                <w:rFonts w:ascii="Century" w:eastAsia="ＭＳ 明朝" w:hAnsi="Century" w:cs="Times New Roman" w:hint="eastAsia"/>
                <w:sz w:val="20"/>
                <w:szCs w:val="20"/>
              </w:rPr>
              <w:t>イ</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345"/>
        </w:trPr>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適切な輸送容器の使用</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輸送容器等は動物の健康や安全確保、逸走防止のために必要な構造や規模を有しているか？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（日動協輸送手引きに準拠しているか？）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3.6</w:t>
            </w:r>
            <w:r w:rsidRPr="004D4CCF">
              <w:rPr>
                <w:rFonts w:ascii="Century" w:eastAsia="ＭＳ 明朝" w:hAnsi="Century" w:cs="Times New Roman" w:hint="eastAsia"/>
                <w:sz w:val="20"/>
                <w:szCs w:val="20"/>
              </w:rPr>
              <w:t>ウ</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344"/>
        </w:trPr>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輸送状況記録の保管</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輸送状況（出発時刻、到着時刻、輸送ルート、輸送容器数、換気状況、温度、湿度、動物の異常の有無等）の記録を保管しているか？</w:t>
            </w:r>
            <w:r w:rsidRPr="004D4CCF">
              <w:rPr>
                <w:rFonts w:ascii="Century" w:eastAsia="ＭＳ 明朝" w:hAnsi="Century" w:cs="Times New Roman" w:hint="eastAsia"/>
                <w:sz w:val="20"/>
                <w:szCs w:val="20"/>
              </w:rPr>
              <w:t xml:space="preserve"> </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3.5</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408"/>
        </w:trPr>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⑥</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環境汚染防止</w:t>
            </w:r>
            <w:r w:rsidRPr="004D4CCF">
              <w:rPr>
                <w:rFonts w:ascii="Century" w:eastAsia="ＭＳ 明朝" w:hAnsi="Century" w:cs="Times New Roman" w:hint="eastAsia"/>
                <w:sz w:val="20"/>
                <w:szCs w:val="20"/>
              </w:rPr>
              <w:t>(</w:t>
            </w:r>
            <w:r w:rsidRPr="004D4CCF">
              <w:rPr>
                <w:rFonts w:ascii="Century" w:eastAsia="ＭＳ 明朝" w:hAnsi="Century" w:cs="Times New Roman" w:hint="eastAsia"/>
                <w:sz w:val="20"/>
                <w:szCs w:val="20"/>
              </w:rPr>
              <w:t>微生物、汚物</w:t>
            </w:r>
            <w:r w:rsidRPr="004D4CCF">
              <w:rPr>
                <w:rFonts w:ascii="Century" w:eastAsia="ＭＳ 明朝" w:hAnsi="Century" w:cs="Times New Roman" w:hint="eastAsia"/>
                <w:sz w:val="20"/>
                <w:szCs w:val="20"/>
              </w:rPr>
              <w:t>)</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動物の保有する微生物や汚物等による環境汚染を防止する措置がとられているか？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3.6</w:t>
            </w:r>
            <w:r w:rsidRPr="004D4CCF">
              <w:rPr>
                <w:rFonts w:ascii="Century" w:eastAsia="ＭＳ 明朝" w:hAnsi="Century" w:cs="Times New Roman" w:hint="eastAsia"/>
                <w:sz w:val="20"/>
                <w:szCs w:val="20"/>
              </w:rPr>
              <w:t>エ</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270"/>
        </w:trPr>
        <w:tc>
          <w:tcPr>
            <w:tcW w:w="817" w:type="dxa"/>
            <w:vMerge/>
            <w:tcBorders>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⑦</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販売動物の正確な情報提供</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動物の販売に際して、飼養保管の方法、感染性疾病等に関する情報を提供しているか？</w:t>
            </w:r>
          </w:p>
        </w:tc>
        <w:tc>
          <w:tcPr>
            <w:tcW w:w="992" w:type="dxa"/>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4.2</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270"/>
        </w:trPr>
        <w:tc>
          <w:tcPr>
            <w:tcW w:w="817" w:type="dxa"/>
            <w:vMerge/>
            <w:tcBorders>
              <w:left w:val="thinThickSmallGap" w:sz="24"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⑧</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輸送時の事故等対応計画</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輸送時の事故等に対するマニュアルや対応計画が定められているか？</w:t>
            </w:r>
          </w:p>
        </w:tc>
        <w:tc>
          <w:tcPr>
            <w:tcW w:w="992" w:type="dxa"/>
            <w:tcBorders>
              <w:left w:val="single" w:sz="12" w:space="0" w:color="auto"/>
              <w:bottom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日動協輸送手引き</w:t>
            </w: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420"/>
        </w:trPr>
        <w:tc>
          <w:tcPr>
            <w:tcW w:w="817" w:type="dxa"/>
            <w:vMerge w:val="restart"/>
            <w:tcBorders>
              <w:top w:val="single" w:sz="12" w:space="0" w:color="auto"/>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10.</w:t>
            </w:r>
            <w:r w:rsidRPr="004D4CCF">
              <w:rPr>
                <w:rFonts w:ascii="Century" w:eastAsia="ＭＳ 明朝" w:hAnsi="Century" w:cs="Times New Roman" w:hint="eastAsia"/>
                <w:sz w:val="20"/>
                <w:szCs w:val="20"/>
              </w:rPr>
              <w:t>そ</w:t>
            </w:r>
            <w:r w:rsidRPr="004D4CCF">
              <w:rPr>
                <w:rFonts w:ascii="Century" w:eastAsia="ＭＳ 明朝" w:hAnsi="Century" w:cs="Times New Roman" w:hint="eastAsia"/>
                <w:sz w:val="20"/>
                <w:szCs w:val="20"/>
              </w:rPr>
              <w:lastRenderedPageBreak/>
              <w:t>の他</w:t>
            </w:r>
          </w:p>
        </w:tc>
        <w:tc>
          <w:tcPr>
            <w:tcW w:w="6237"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lastRenderedPageBreak/>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カルタヘナ法等適用動物の取扱い</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lastRenderedPageBreak/>
              <w:t>カルタヘナ法、外来生物法、動愛法・特定動物、感染症予防法、家畜伝染病予防法、狂犬病予防法等の適用を受ける動物の導入や取扱いについては、当該法令を踏まえ必要な措置を講じているか？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（記録は保存されているか？）</w:t>
            </w:r>
          </w:p>
        </w:tc>
        <w:tc>
          <w:tcPr>
            <w:tcW w:w="992" w:type="dxa"/>
            <w:vMerge w:val="restart"/>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lastRenderedPageBreak/>
              <w:t>各法対</w:t>
            </w:r>
            <w:r w:rsidRPr="004D4CCF">
              <w:rPr>
                <w:rFonts w:ascii="Century" w:eastAsia="ＭＳ 明朝" w:hAnsi="Century" w:cs="Times New Roman" w:hint="eastAsia"/>
                <w:sz w:val="20"/>
                <w:szCs w:val="20"/>
              </w:rPr>
              <w:lastRenderedPageBreak/>
              <w:t>応</w:t>
            </w: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rPr>
          <w:trHeight w:val="386"/>
        </w:trPr>
        <w:tc>
          <w:tcPr>
            <w:tcW w:w="817" w:type="dxa"/>
            <w:vMerge/>
            <w:tcBorders>
              <w:left w:val="thinThickSmallGap" w:sz="24"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麻酔薬等の取扱い</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麻薬や向精神薬等の取扱いは適正に実施されているか？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（記録は保存されているか？）</w:t>
            </w:r>
          </w:p>
        </w:tc>
        <w:tc>
          <w:tcPr>
            <w:tcW w:w="992" w:type="dxa"/>
            <w:vMerge/>
            <w:tcBorders>
              <w:left w:val="single" w:sz="12" w:space="0" w:color="auto"/>
              <w:bottom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val="restart"/>
            <w:tcBorders>
              <w:top w:val="single" w:sz="12" w:space="0" w:color="auto"/>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11.</w:t>
            </w:r>
            <w:r w:rsidRPr="004D4CCF">
              <w:rPr>
                <w:rFonts w:ascii="Century" w:eastAsia="ＭＳ 明朝" w:hAnsi="Century" w:cs="Times New Roman" w:hint="eastAsia"/>
                <w:sz w:val="20"/>
                <w:szCs w:val="20"/>
              </w:rPr>
              <w:t>生産及び安楽死</w:t>
            </w:r>
          </w:p>
        </w:tc>
        <w:tc>
          <w:tcPr>
            <w:tcW w:w="6237" w:type="dxa"/>
            <w:tcBorders>
              <w:top w:val="single" w:sz="12" w:space="0" w:color="auto"/>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幼高齢動物の繁殖制限等</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幼齢又は高齢の動物を繁殖の用に供していないか？また繁殖の回数は適切か？</w:t>
            </w:r>
          </w:p>
        </w:tc>
        <w:tc>
          <w:tcPr>
            <w:tcW w:w="992" w:type="dxa"/>
            <w:tcBorders>
              <w:top w:val="single" w:sz="12" w:space="0" w:color="auto"/>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第</w:t>
            </w:r>
            <w:r w:rsidRPr="004D4CCF">
              <w:rPr>
                <w:rFonts w:ascii="Century" w:eastAsia="ＭＳ 明朝" w:hAnsi="Century" w:cs="Times New Roman" w:hint="eastAsia"/>
                <w:sz w:val="20"/>
                <w:szCs w:val="20"/>
              </w:rPr>
              <w:t>4.2</w:t>
            </w: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top w:val="single" w:sz="4" w:space="0" w:color="auto"/>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計画による生産数の適正化</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安楽死させる実験動物の匹数を削減するため、生産計画と受注状況の定期的見直しを適切に行っているか？</w:t>
            </w:r>
          </w:p>
        </w:tc>
        <w:tc>
          <w:tcPr>
            <w:tcW w:w="992" w:type="dxa"/>
            <w:vMerge w:val="restart"/>
            <w:tcBorders>
              <w:left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殺処分指針</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日動協福祉手引き</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日動協安楽死指針</w:t>
            </w: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top w:val="nil"/>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安楽死の標準的な方法</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日動協が定める標準的な安楽死法を実施しているか？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死亡の判断基準は明確か？</w:t>
            </w:r>
          </w:p>
        </w:tc>
        <w:tc>
          <w:tcPr>
            <w:tcW w:w="992" w:type="dxa"/>
            <w:vMerge/>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top w:val="nil"/>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安楽死実施環境等の整備</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安楽死を行う環境や設備・装置は適切であるか？</w:t>
            </w:r>
          </w:p>
          <w:p w:rsidR="00EF1840" w:rsidRPr="004D4CCF" w:rsidRDefault="00EF1840" w:rsidP="00EF1840">
            <w:pPr>
              <w:rPr>
                <w:rFonts w:ascii="Century" w:eastAsia="ＭＳ 明朝" w:hAnsi="Century" w:cs="Times New Roman"/>
                <w:sz w:val="20"/>
                <w:szCs w:val="20"/>
              </w:rPr>
            </w:pPr>
          </w:p>
        </w:tc>
        <w:tc>
          <w:tcPr>
            <w:tcW w:w="992" w:type="dxa"/>
            <w:vMerge/>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top w:val="nil"/>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安楽死対象動物の明確化</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安楽死させる対象動物の判定基準は明確か？</w:t>
            </w:r>
          </w:p>
          <w:p w:rsidR="00EF1840" w:rsidRPr="004D4CCF" w:rsidRDefault="00EF1840" w:rsidP="00EF1840">
            <w:pPr>
              <w:rPr>
                <w:rFonts w:ascii="Century" w:eastAsia="ＭＳ 明朝" w:hAnsi="Century" w:cs="Times New Roman"/>
                <w:sz w:val="20"/>
                <w:szCs w:val="20"/>
              </w:rPr>
            </w:pPr>
          </w:p>
        </w:tc>
        <w:tc>
          <w:tcPr>
            <w:tcW w:w="992" w:type="dxa"/>
            <w:vMerge/>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4D4CCF" w:rsidRPr="004D4CCF" w:rsidTr="00EF1840">
        <w:tc>
          <w:tcPr>
            <w:tcW w:w="817" w:type="dxa"/>
            <w:vMerge/>
            <w:tcBorders>
              <w:top w:val="nil"/>
              <w:left w:val="thinThick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⑥</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安楽死担当者の明確化</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実施担当者は明確か？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（日動協の「実験動物技術者資格」の取得者であるか？）</w:t>
            </w:r>
          </w:p>
        </w:tc>
        <w:tc>
          <w:tcPr>
            <w:tcW w:w="992" w:type="dxa"/>
            <w:vMerge/>
            <w:tcBorders>
              <w:left w:val="single" w:sz="12"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r w:rsidR="00EF1840" w:rsidRPr="004D4CCF" w:rsidTr="00EF1840">
        <w:tc>
          <w:tcPr>
            <w:tcW w:w="817" w:type="dxa"/>
            <w:vMerge/>
            <w:tcBorders>
              <w:top w:val="nil"/>
              <w:left w:val="thinThickSmallGap" w:sz="24" w:space="0" w:color="auto"/>
              <w:bottom w:val="thickThin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6237" w:type="dxa"/>
            <w:tcBorders>
              <w:left w:val="single" w:sz="12" w:space="0" w:color="auto"/>
              <w:bottom w:val="thickThinSmallGap" w:sz="24"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⑦</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安楽死実施記録の保存</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安楽死の実施記録は保存されているか？</w:t>
            </w:r>
          </w:p>
          <w:p w:rsidR="00EF1840" w:rsidRPr="004D4CCF" w:rsidRDefault="00EF1840" w:rsidP="00EF1840">
            <w:pPr>
              <w:rPr>
                <w:rFonts w:ascii="Century" w:eastAsia="ＭＳ 明朝" w:hAnsi="Century" w:cs="Times New Roman"/>
                <w:sz w:val="20"/>
                <w:szCs w:val="20"/>
              </w:rPr>
            </w:pPr>
          </w:p>
        </w:tc>
        <w:tc>
          <w:tcPr>
            <w:tcW w:w="992" w:type="dxa"/>
            <w:vMerge/>
            <w:tcBorders>
              <w:left w:val="single" w:sz="12" w:space="0" w:color="auto"/>
              <w:bottom w:val="thickThinSmallGap" w:sz="24" w:space="0" w:color="auto"/>
              <w:right w:val="single" w:sz="12" w:space="0" w:color="auto"/>
            </w:tcBorders>
            <w:vAlign w:val="center"/>
          </w:tcPr>
          <w:p w:rsidR="00EF1840" w:rsidRPr="004D4CCF" w:rsidRDefault="00EF1840" w:rsidP="00EF1840">
            <w:pPr>
              <w:rPr>
                <w:rFonts w:ascii="Century" w:eastAsia="ＭＳ 明朝" w:hAnsi="Century" w:cs="Times New Roman"/>
                <w:sz w:val="20"/>
                <w:szCs w:val="20"/>
              </w:rPr>
            </w:pPr>
          </w:p>
        </w:tc>
        <w:tc>
          <w:tcPr>
            <w:tcW w:w="567" w:type="dxa"/>
            <w:tcBorders>
              <w:left w:val="single" w:sz="12" w:space="0" w:color="auto"/>
              <w:bottom w:val="thickThin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567" w:type="dxa"/>
            <w:tcBorders>
              <w:left w:val="single" w:sz="12" w:space="0" w:color="auto"/>
              <w:bottom w:val="thickThinSmallGap" w:sz="24" w:space="0" w:color="auto"/>
              <w:right w:val="single" w:sz="12"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2977" w:type="dxa"/>
            <w:tcBorders>
              <w:left w:val="single" w:sz="12" w:space="0" w:color="auto"/>
              <w:bottom w:val="thickThinSmallGap" w:sz="24" w:space="0" w:color="auto"/>
              <w:right w:val="thinThickSmallGap" w:sz="24" w:space="0" w:color="auto"/>
            </w:tcBorders>
          </w:tcPr>
          <w:p w:rsidR="00EF1840" w:rsidRPr="004D4CCF" w:rsidRDefault="00EF1840" w:rsidP="00EF1840">
            <w:pPr>
              <w:rPr>
                <w:rFonts w:ascii="Century" w:eastAsia="ＭＳ 明朝" w:hAnsi="Century" w:cs="Times New Roman"/>
                <w:sz w:val="20"/>
                <w:szCs w:val="20"/>
              </w:rPr>
            </w:pPr>
          </w:p>
        </w:tc>
        <w:tc>
          <w:tcPr>
            <w:tcW w:w="3119" w:type="dxa"/>
            <w:tcBorders>
              <w:left w:val="thinThickSmallGap" w:sz="24" w:space="0" w:color="auto"/>
              <w:bottom w:val="thickThinSmallGap" w:sz="24" w:space="0" w:color="auto"/>
              <w:right w:val="thinThickSmallGap" w:sz="24" w:space="0" w:color="auto"/>
            </w:tcBorders>
            <w:vAlign w:val="center"/>
          </w:tcPr>
          <w:p w:rsidR="00EF1840" w:rsidRPr="004D4CCF" w:rsidRDefault="00EF1840" w:rsidP="00EF1840">
            <w:pPr>
              <w:rPr>
                <w:rFonts w:ascii="Century" w:eastAsia="ＭＳ 明朝" w:hAnsi="Century" w:cs="Times New Roman"/>
                <w:sz w:val="20"/>
                <w:szCs w:val="20"/>
              </w:rPr>
            </w:pPr>
          </w:p>
        </w:tc>
      </w:tr>
    </w:tbl>
    <w:p w:rsidR="00EF1840" w:rsidRPr="004D4CCF" w:rsidRDefault="00EF1840" w:rsidP="00EF1840">
      <w:pPr>
        <w:rPr>
          <w:rFonts w:ascii="Century" w:eastAsia="ＭＳ 明朝" w:hAnsi="Century" w:cs="Times New Roman"/>
          <w:sz w:val="21"/>
        </w:rPr>
      </w:pPr>
    </w:p>
    <w:p w:rsidR="00EF1840" w:rsidRPr="004D4CCF" w:rsidRDefault="00EF1840" w:rsidP="00EF1840">
      <w:pPr>
        <w:rPr>
          <w:rFonts w:ascii="Century" w:eastAsia="ＭＳ 明朝" w:hAnsi="Century" w:cs="Times New Roman"/>
          <w:sz w:val="21"/>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5670"/>
        <w:gridCol w:w="992"/>
        <w:gridCol w:w="567"/>
        <w:gridCol w:w="567"/>
        <w:gridCol w:w="2977"/>
        <w:gridCol w:w="3119"/>
      </w:tblGrid>
      <w:tr w:rsidR="004D4CCF" w:rsidRPr="004D4CCF" w:rsidTr="00EF1840">
        <w:trPr>
          <w:trHeight w:val="1045"/>
        </w:trPr>
        <w:tc>
          <w:tcPr>
            <w:tcW w:w="1384" w:type="dxa"/>
            <w:gridSpan w:val="2"/>
            <w:tcBorders>
              <w:top w:val="thinThickSmallGap" w:sz="24" w:space="0" w:color="auto"/>
              <w:left w:val="thinThickSmallGap" w:sz="24" w:space="0" w:color="auto"/>
              <w:bottom w:val="thinThickSmallGap" w:sz="24" w:space="0" w:color="auto"/>
            </w:tcBorders>
            <w:vAlign w:val="center"/>
          </w:tcPr>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b/>
                <w:sz w:val="20"/>
                <w:szCs w:val="20"/>
              </w:rPr>
              <w:t>項目</w:t>
            </w:r>
          </w:p>
        </w:tc>
        <w:tc>
          <w:tcPr>
            <w:tcW w:w="5670" w:type="dxa"/>
            <w:tcBorders>
              <w:top w:val="thinThickSmallGap" w:sz="24" w:space="0" w:color="auto"/>
              <w:bottom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b/>
                <w:sz w:val="20"/>
                <w:szCs w:val="20"/>
              </w:rPr>
              <w:t>設問事項</w:t>
            </w:r>
          </w:p>
        </w:tc>
        <w:tc>
          <w:tcPr>
            <w:tcW w:w="992" w:type="dxa"/>
            <w:tcBorders>
              <w:top w:val="thinThickSmallGap" w:sz="24" w:space="0" w:color="auto"/>
              <w:left w:val="single" w:sz="4" w:space="0" w:color="auto"/>
              <w:bottom w:val="thinThickSmallGap" w:sz="24" w:space="0" w:color="auto"/>
              <w:right w:val="single" w:sz="12" w:space="0" w:color="auto"/>
            </w:tcBorders>
            <w:vAlign w:val="center"/>
          </w:tcPr>
          <w:p w:rsidR="00EF1840" w:rsidRPr="004D4CCF" w:rsidRDefault="00EF1840" w:rsidP="00EF1840">
            <w:pPr>
              <w:rPr>
                <w:rFonts w:ascii="Century" w:eastAsia="ＭＳ 明朝" w:hAnsi="Century" w:cs="Times New Roman"/>
                <w:sz w:val="18"/>
                <w:szCs w:val="18"/>
              </w:rPr>
            </w:pPr>
            <w:r w:rsidRPr="004D4CCF">
              <w:rPr>
                <w:rFonts w:ascii="Century" w:eastAsia="ＭＳ 明朝" w:hAnsi="Century" w:cs="Times New Roman" w:hint="eastAsia"/>
                <w:sz w:val="18"/>
                <w:szCs w:val="18"/>
              </w:rPr>
              <w:t>基本指針対応項目</w:t>
            </w:r>
          </w:p>
          <w:p w:rsidR="00EF1840" w:rsidRPr="004D4CCF" w:rsidRDefault="00EF1840" w:rsidP="00EF1840">
            <w:pPr>
              <w:rPr>
                <w:rFonts w:ascii="Century" w:eastAsia="ＭＳ 明朝" w:hAnsi="Century" w:cs="Times New Roman"/>
                <w:sz w:val="18"/>
                <w:szCs w:val="18"/>
              </w:rPr>
            </w:pPr>
            <w:r w:rsidRPr="004D4CCF">
              <w:rPr>
                <w:rFonts w:ascii="Century" w:eastAsia="ＭＳ 明朝" w:hAnsi="Century" w:cs="Times New Roman" w:hint="eastAsia"/>
                <w:sz w:val="18"/>
                <w:szCs w:val="18"/>
              </w:rPr>
              <w:t>農水省①</w:t>
            </w:r>
          </w:p>
          <w:p w:rsidR="00EF1840" w:rsidRPr="004D4CCF" w:rsidRDefault="00EF1840" w:rsidP="00EF1840">
            <w:pPr>
              <w:rPr>
                <w:rFonts w:ascii="Century" w:eastAsia="ＭＳ 明朝" w:hAnsi="Century" w:cs="Times New Roman"/>
                <w:sz w:val="18"/>
                <w:szCs w:val="18"/>
              </w:rPr>
            </w:pPr>
            <w:r w:rsidRPr="004D4CCF">
              <w:rPr>
                <w:rFonts w:ascii="Century" w:eastAsia="ＭＳ 明朝" w:hAnsi="Century" w:cs="Times New Roman" w:hint="eastAsia"/>
                <w:sz w:val="18"/>
                <w:szCs w:val="18"/>
              </w:rPr>
              <w:t>文科省②</w:t>
            </w:r>
          </w:p>
          <w:p w:rsidR="00EF1840" w:rsidRPr="004D4CCF" w:rsidRDefault="00EF1840" w:rsidP="00EF1840">
            <w:pPr>
              <w:rPr>
                <w:rFonts w:ascii="Century" w:eastAsia="ＭＳ 明朝" w:hAnsi="Century" w:cs="Times New Roman"/>
                <w:b/>
                <w:sz w:val="18"/>
                <w:szCs w:val="18"/>
              </w:rPr>
            </w:pPr>
            <w:r w:rsidRPr="004D4CCF">
              <w:rPr>
                <w:rFonts w:ascii="Century" w:eastAsia="ＭＳ 明朝" w:hAnsi="Century" w:cs="Times New Roman" w:hint="eastAsia"/>
                <w:sz w:val="18"/>
                <w:szCs w:val="18"/>
              </w:rPr>
              <w:t>厚労省③</w:t>
            </w:r>
          </w:p>
        </w:tc>
        <w:tc>
          <w:tcPr>
            <w:tcW w:w="567" w:type="dxa"/>
            <w:tcBorders>
              <w:top w:val="thinThickSmallGap" w:sz="24" w:space="0" w:color="auto"/>
              <w:left w:val="single" w:sz="12" w:space="0" w:color="auto"/>
              <w:bottom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b/>
                <w:sz w:val="20"/>
                <w:szCs w:val="20"/>
              </w:rPr>
              <w:t>はい</w:t>
            </w:r>
          </w:p>
        </w:tc>
        <w:tc>
          <w:tcPr>
            <w:tcW w:w="567" w:type="dxa"/>
            <w:tcBorders>
              <w:top w:val="thinThickSmallGap" w:sz="24" w:space="0" w:color="auto"/>
              <w:left w:val="single" w:sz="4" w:space="0" w:color="auto"/>
              <w:bottom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r w:rsidRPr="004D4CCF">
              <w:rPr>
                <w:rFonts w:ascii="Century" w:eastAsia="ＭＳ 明朝" w:hAnsi="Century" w:cs="Times New Roman" w:hint="eastAsia"/>
                <w:b/>
                <w:sz w:val="18"/>
                <w:szCs w:val="18"/>
              </w:rPr>
              <w:t>いいえ</w:t>
            </w:r>
          </w:p>
        </w:tc>
        <w:tc>
          <w:tcPr>
            <w:tcW w:w="2977" w:type="dxa"/>
            <w:tcBorders>
              <w:top w:val="thinThickSmallGap" w:sz="24" w:space="0" w:color="auto"/>
              <w:left w:val="single" w:sz="4" w:space="0" w:color="auto"/>
              <w:bottom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b/>
                <w:sz w:val="20"/>
                <w:szCs w:val="20"/>
              </w:rPr>
              <w:t>根拠資料名等</w:t>
            </w:r>
          </w:p>
        </w:tc>
        <w:tc>
          <w:tcPr>
            <w:tcW w:w="3119" w:type="dxa"/>
            <w:tcBorders>
              <w:top w:val="thinThickSmallGap" w:sz="24" w:space="0" w:color="auto"/>
              <w:left w:val="single" w:sz="4" w:space="0" w:color="auto"/>
              <w:bottom w:val="thinThickSmallGap" w:sz="2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（調査員記入欄）</w:t>
            </w:r>
          </w:p>
        </w:tc>
      </w:tr>
      <w:tr w:rsidR="004D4CCF" w:rsidRPr="004D4CCF" w:rsidTr="00EF1840">
        <w:trPr>
          <w:trHeight w:val="1045"/>
        </w:trPr>
        <w:tc>
          <w:tcPr>
            <w:tcW w:w="534" w:type="dxa"/>
            <w:vMerge w:val="restart"/>
            <w:tcBorders>
              <w:top w:val="thinThickSmallGap" w:sz="24" w:space="0" w:color="auto"/>
              <w:left w:val="thinThickSmallGap" w:sz="24" w:space="0" w:color="auto"/>
              <w:right w:val="single" w:sz="4" w:space="0" w:color="auto"/>
            </w:tcBorders>
            <w:vAlign w:val="center"/>
          </w:tcPr>
          <w:p w:rsidR="00EF1840" w:rsidRPr="004D4CCF" w:rsidRDefault="00EF1840" w:rsidP="00683651">
            <w:pPr>
              <w:jc w:val="center"/>
              <w:rPr>
                <w:rFonts w:ascii="Century" w:eastAsia="ＭＳ 明朝" w:hAnsi="Century" w:cs="Times New Roman"/>
                <w:sz w:val="20"/>
                <w:szCs w:val="20"/>
              </w:rPr>
            </w:pPr>
            <w:r w:rsidRPr="004D4CCF">
              <w:rPr>
                <w:rFonts w:ascii="Century" w:eastAsia="ＭＳ 明朝" w:hAnsi="Century" w:cs="Times New Roman" w:hint="eastAsia"/>
                <w:sz w:val="20"/>
                <w:szCs w:val="20"/>
              </w:rPr>
              <w:t>12.</w:t>
            </w:r>
            <w:r w:rsidR="00683651" w:rsidRPr="004D4CCF">
              <w:rPr>
                <w:rFonts w:ascii="Century" w:eastAsia="ＭＳ 明朝" w:hAnsi="Century" w:cs="Times New Roman" w:hint="eastAsia"/>
                <w:sz w:val="20"/>
                <w:szCs w:val="20"/>
              </w:rPr>
              <w:t>動物実験</w:t>
            </w:r>
            <w:r w:rsidRPr="004D4CCF">
              <w:rPr>
                <w:rFonts w:ascii="Century" w:eastAsia="ＭＳ 明朝" w:hAnsi="Century" w:cs="Times New Roman" w:hint="eastAsia"/>
                <w:sz w:val="20"/>
                <w:szCs w:val="20"/>
              </w:rPr>
              <w:t>等を行う施設</w:t>
            </w:r>
          </w:p>
        </w:tc>
        <w:tc>
          <w:tcPr>
            <w:tcW w:w="850" w:type="dxa"/>
            <w:vMerge w:val="restart"/>
            <w:tcBorders>
              <w:top w:val="thinThickSmallGap" w:sz="24" w:space="0" w:color="auto"/>
              <w:lef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1)</w:t>
            </w:r>
          </w:p>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sz w:val="20"/>
                <w:szCs w:val="20"/>
              </w:rPr>
              <w:t>組織・体制の整備</w:t>
            </w:r>
          </w:p>
        </w:tc>
        <w:tc>
          <w:tcPr>
            <w:tcW w:w="5670" w:type="dxa"/>
            <w:tcBorders>
              <w:top w:val="thinThickSmallGap" w:sz="24" w:space="0" w:color="auto"/>
              <w:bottom w:val="single" w:sz="4" w:space="0" w:color="auto"/>
              <w:right w:val="single" w:sz="4"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機関の長の明確化と責務の規定</w:t>
            </w:r>
          </w:p>
          <w:p w:rsidR="00EF1840" w:rsidRPr="004D4CCF" w:rsidRDefault="00EF1840" w:rsidP="00EF1840">
            <w:pPr>
              <w:jc w:val="left"/>
              <w:rPr>
                <w:rFonts w:ascii="Century" w:eastAsia="ＭＳ 明朝" w:hAnsi="Century" w:cs="Times New Roman"/>
                <w:b/>
                <w:sz w:val="20"/>
                <w:szCs w:val="20"/>
              </w:rPr>
            </w:pPr>
            <w:r w:rsidRPr="004D4CCF">
              <w:rPr>
                <w:rFonts w:ascii="Century" w:eastAsia="ＭＳ 明朝" w:hAnsi="Century" w:cs="Times New Roman" w:hint="eastAsia"/>
                <w:sz w:val="20"/>
                <w:szCs w:val="20"/>
              </w:rPr>
              <w:t>機関の長が明確であるとともに、長の責務が規定されているか？</w:t>
            </w:r>
          </w:p>
        </w:tc>
        <w:tc>
          <w:tcPr>
            <w:tcW w:w="992" w:type="dxa"/>
            <w:tcBorders>
              <w:top w:val="thinThickSmallGap" w:sz="2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2.1</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2.1</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2.1</w:t>
            </w:r>
          </w:p>
        </w:tc>
        <w:tc>
          <w:tcPr>
            <w:tcW w:w="567" w:type="dxa"/>
            <w:tcBorders>
              <w:top w:val="thinThickSmallGap" w:sz="2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thinThickSmallGap" w:sz="2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thinThickSmallGap" w:sz="2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thinThickSmallGap" w:sz="2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動物実験福祉規程の策定</w:t>
            </w:r>
          </w:p>
          <w:p w:rsidR="00EF1840" w:rsidRPr="004D4CCF" w:rsidRDefault="00EF1840" w:rsidP="00EF1840">
            <w:pPr>
              <w:jc w:val="left"/>
              <w:rPr>
                <w:rFonts w:ascii="Century" w:eastAsia="ＭＳ 明朝" w:hAnsi="Century" w:cs="Times New Roman"/>
                <w:b/>
                <w:sz w:val="20"/>
                <w:szCs w:val="20"/>
              </w:rPr>
            </w:pPr>
            <w:r w:rsidRPr="004D4CCF">
              <w:rPr>
                <w:rFonts w:ascii="Century" w:eastAsia="ＭＳ 明朝" w:hAnsi="Century" w:cs="Times New Roman" w:hint="eastAsia"/>
                <w:sz w:val="20"/>
                <w:szCs w:val="20"/>
              </w:rPr>
              <w:t>基本指針に適合する動物実験に関する機関内規程が定められているか？</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2.2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2.2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2.2</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動物実験委員会の設置等</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基本指針に適合する動物実験委員会またはこれに相当する委員会が設置されているか？</w:t>
            </w:r>
          </w:p>
          <w:p w:rsidR="00EF1840" w:rsidRPr="004D4CCF" w:rsidRDefault="00EF1840" w:rsidP="00EF1840">
            <w:pPr>
              <w:jc w:val="left"/>
              <w:rPr>
                <w:rFonts w:ascii="Century" w:eastAsia="ＭＳ 明朝" w:hAnsi="Century" w:cs="Times New Roman"/>
                <w:b/>
                <w:sz w:val="20"/>
                <w:szCs w:val="20"/>
              </w:rPr>
            </w:pPr>
            <w:r w:rsidRPr="004D4CCF">
              <w:rPr>
                <w:rFonts w:ascii="Century" w:eastAsia="ＭＳ 明朝" w:hAnsi="Century" w:cs="Times New Roman" w:hint="eastAsia"/>
                <w:sz w:val="20"/>
                <w:szCs w:val="20"/>
              </w:rPr>
              <w:t>（委員長の選任や委員会の構成と役割が規定され、適正であるか？）</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3.1</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3.2</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3.3</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3.1</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3.2</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3.3</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2.3</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4.2</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w:t>
            </w:r>
            <w:r w:rsidR="003D5758" w:rsidRPr="004D4CCF">
              <w:rPr>
                <w:rFonts w:ascii="Century" w:eastAsia="ＭＳ 明朝" w:hAnsi="Century" w:cs="Times New Roman" w:hint="eastAsia"/>
                <w:sz w:val="20"/>
                <w:szCs w:val="20"/>
              </w:rPr>
              <w:t>動物実験</w:t>
            </w:r>
            <w:r w:rsidRPr="004D4CCF">
              <w:rPr>
                <w:rFonts w:ascii="Century" w:eastAsia="ＭＳ 明朝" w:hAnsi="Century" w:cs="Times New Roman" w:hint="eastAsia"/>
                <w:sz w:val="20"/>
                <w:szCs w:val="20"/>
              </w:rPr>
              <w:t>計画の審査承認結果把握の体制</w:t>
            </w:r>
          </w:p>
          <w:p w:rsidR="00EF1840" w:rsidRPr="004D4CCF" w:rsidRDefault="00EF1840" w:rsidP="00EF1840">
            <w:pPr>
              <w:jc w:val="left"/>
              <w:rPr>
                <w:rFonts w:ascii="Century" w:eastAsia="ＭＳ 明朝" w:hAnsi="Century" w:cs="Times New Roman"/>
                <w:b/>
                <w:sz w:val="20"/>
                <w:szCs w:val="20"/>
              </w:rPr>
            </w:pPr>
            <w:r w:rsidRPr="004D4CCF">
              <w:rPr>
                <w:rFonts w:ascii="Century" w:eastAsia="ＭＳ 明朝" w:hAnsi="Century" w:cs="Times New Roman" w:hint="eastAsia"/>
                <w:sz w:val="20"/>
                <w:szCs w:val="20"/>
              </w:rPr>
              <w:t>動物実験計画の審査、承認、実施結果把握の実施体制が定められているか？</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2.3</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2.4</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2.3</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2.4</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3.2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2.4</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2.5</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3.2</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bottom w:val="single" w:sz="12"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tcBorders>
              <w:left w:val="single" w:sz="4" w:space="0" w:color="auto"/>
              <w:bottom w:val="single" w:sz="12"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12"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安全管理要注意動物実験体制</w:t>
            </w:r>
          </w:p>
          <w:p w:rsidR="00EF1840" w:rsidRPr="004D4CCF" w:rsidRDefault="00EF1840" w:rsidP="00EF1840">
            <w:pPr>
              <w:jc w:val="left"/>
              <w:rPr>
                <w:rFonts w:ascii="Century" w:eastAsia="ＭＳ 明朝" w:hAnsi="Century" w:cs="Times New Roman"/>
                <w:b/>
                <w:sz w:val="20"/>
                <w:szCs w:val="20"/>
              </w:rPr>
            </w:pPr>
            <w:r w:rsidRPr="004D4CCF">
              <w:rPr>
                <w:rFonts w:ascii="Century" w:eastAsia="ＭＳ 明朝" w:hAnsi="Century" w:cs="Times New Roman" w:hint="eastAsia"/>
                <w:sz w:val="20"/>
                <w:szCs w:val="20"/>
              </w:rPr>
              <w:t>遺伝子組換え動物実験、感染動物実験、麻薬・向精神薬使用</w:t>
            </w:r>
            <w:r w:rsidRPr="004D4CCF">
              <w:rPr>
                <w:rFonts w:ascii="Century" w:eastAsia="ＭＳ 明朝" w:hAnsi="Century" w:cs="Times New Roman" w:hint="eastAsia"/>
                <w:sz w:val="20"/>
                <w:szCs w:val="20"/>
              </w:rPr>
              <w:lastRenderedPageBreak/>
              <w:t>実験、有害物質・特定化学物質使用動物実験等安全管理に注意を要する動物実験の実施体制が定められているか？</w:t>
            </w:r>
          </w:p>
        </w:tc>
        <w:tc>
          <w:tcPr>
            <w:tcW w:w="992" w:type="dxa"/>
            <w:tcBorders>
              <w:top w:val="single" w:sz="4" w:space="0" w:color="auto"/>
              <w:left w:val="single" w:sz="4" w:space="0" w:color="auto"/>
              <w:bottom w:val="single" w:sz="12"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lastRenderedPageBreak/>
              <w:t>①第</w:t>
            </w:r>
            <w:r w:rsidRPr="004D4CCF">
              <w:rPr>
                <w:rFonts w:ascii="Century" w:eastAsia="ＭＳ 明朝" w:hAnsi="Century" w:cs="Times New Roman" w:hint="eastAsia"/>
                <w:sz w:val="18"/>
                <w:szCs w:val="18"/>
              </w:rPr>
              <w:t>4.2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4.2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lastRenderedPageBreak/>
              <w:t>③第</w:t>
            </w:r>
            <w:r w:rsidRPr="004D4CCF">
              <w:rPr>
                <w:rFonts w:ascii="Century" w:eastAsia="ＭＳ 明朝" w:hAnsi="Century" w:cs="Times New Roman" w:hint="eastAsia"/>
                <w:sz w:val="18"/>
                <w:szCs w:val="18"/>
              </w:rPr>
              <w:t>5.2</w:t>
            </w:r>
          </w:p>
        </w:tc>
        <w:tc>
          <w:tcPr>
            <w:tcW w:w="567" w:type="dxa"/>
            <w:tcBorders>
              <w:top w:val="single" w:sz="4" w:space="0" w:color="auto"/>
              <w:left w:val="single" w:sz="12" w:space="0" w:color="auto"/>
              <w:bottom w:val="single" w:sz="12"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12"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12"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top w:val="single" w:sz="12" w:space="0" w:color="auto"/>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val="restart"/>
            <w:tcBorders>
              <w:top w:val="single" w:sz="12" w:space="0" w:color="auto"/>
              <w:left w:val="single" w:sz="4" w:space="0" w:color="auto"/>
            </w:tcBorders>
            <w:vAlign w:val="center"/>
          </w:tcPr>
          <w:p w:rsidR="00EF1840" w:rsidRPr="004D4CCF" w:rsidRDefault="00EF1840" w:rsidP="00EF1840">
            <w:pPr>
              <w:jc w:val="center"/>
              <w:rPr>
                <w:rFonts w:ascii="Century" w:eastAsia="ＭＳ 明朝" w:hAnsi="Century" w:cs="Times New Roman"/>
                <w:sz w:val="20"/>
                <w:szCs w:val="20"/>
              </w:rPr>
            </w:pPr>
            <w:r w:rsidRPr="004D4CCF">
              <w:rPr>
                <w:rFonts w:ascii="Century" w:eastAsia="ＭＳ 明朝" w:hAnsi="Century" w:cs="Times New Roman"/>
                <w:sz w:val="20"/>
                <w:szCs w:val="20"/>
              </w:rPr>
              <w:t>2)</w:t>
            </w:r>
          </w:p>
          <w:p w:rsidR="00EF1840" w:rsidRPr="004D4CCF" w:rsidRDefault="00EF1840" w:rsidP="00EF1840">
            <w:pPr>
              <w:jc w:val="center"/>
              <w:rPr>
                <w:rFonts w:ascii="Century" w:eastAsia="ＭＳ 明朝" w:hAnsi="Century" w:cs="Times New Roman"/>
                <w:b/>
                <w:sz w:val="20"/>
                <w:szCs w:val="20"/>
              </w:rPr>
            </w:pPr>
            <w:r w:rsidRPr="004D4CCF">
              <w:rPr>
                <w:rFonts w:ascii="Century" w:eastAsia="ＭＳ 明朝" w:hAnsi="Century" w:cs="Times New Roman" w:hint="eastAsia"/>
                <w:sz w:val="20"/>
                <w:szCs w:val="20"/>
              </w:rPr>
              <w:t>動物実験の実施状況</w:t>
            </w:r>
          </w:p>
        </w:tc>
        <w:tc>
          <w:tcPr>
            <w:tcW w:w="5670" w:type="dxa"/>
            <w:tcBorders>
              <w:top w:val="single" w:sz="12"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①</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受託試験に関する文書の取交し</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受託試験の実施に際し、実験動物の飼養保管や動物実験等について、依頼元と受託機関の責任範囲を明記した文書が取り交わされているか？</w:t>
            </w:r>
          </w:p>
        </w:tc>
        <w:tc>
          <w:tcPr>
            <w:tcW w:w="992" w:type="dxa"/>
            <w:tcBorders>
              <w:top w:val="single" w:sz="12"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12"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12"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②</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受託実験計画の審査承認結果把握</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動物実験計画書を依頼元が策定する場合は、その動物実験計画書を入手し、審査状況を把握しているか？</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6.2</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6.3</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7.2</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7.3</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③</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動物実験計画の策定時期</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動物実験計画が動物実験等の開始前に、動物実験責任者により作成され、承認されているか？</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2.3</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2.3</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2.4</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3.1</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④</w:t>
            </w:r>
            <w:r w:rsidRPr="004D4CCF">
              <w:rPr>
                <w:rFonts w:ascii="Century" w:eastAsia="ＭＳ 明朝" w:hAnsi="Century" w:cs="Times New Roman" w:hint="eastAsia"/>
                <w:sz w:val="20"/>
                <w:szCs w:val="20"/>
              </w:rPr>
              <w:t xml:space="preserve"> 3Rs</w:t>
            </w:r>
            <w:r w:rsidRPr="004D4CCF">
              <w:rPr>
                <w:rFonts w:ascii="Century" w:eastAsia="ＭＳ 明朝" w:hAnsi="Century" w:cs="Times New Roman" w:hint="eastAsia"/>
                <w:sz w:val="20"/>
                <w:szCs w:val="20"/>
              </w:rPr>
              <w:t>に基づいた実験計画立案</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動物実験計画は</w:t>
            </w:r>
            <w:r w:rsidRPr="004D4CCF">
              <w:rPr>
                <w:rFonts w:ascii="Century" w:eastAsia="ＭＳ 明朝" w:hAnsi="Century" w:cs="Times New Roman" w:hint="eastAsia"/>
                <w:sz w:val="20"/>
                <w:szCs w:val="20"/>
              </w:rPr>
              <w:t>3Rs</w:t>
            </w:r>
            <w:r w:rsidRPr="004D4CCF">
              <w:rPr>
                <w:rFonts w:ascii="Century" w:eastAsia="ＭＳ 明朝" w:hAnsi="Century" w:cs="Times New Roman" w:hint="eastAsia"/>
                <w:sz w:val="20"/>
                <w:szCs w:val="20"/>
              </w:rPr>
              <w:t>に基づき立案されているか？</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①第</w:t>
            </w:r>
            <w:r w:rsidRPr="004D4CCF">
              <w:rPr>
                <w:rFonts w:ascii="Century" w:eastAsia="ＭＳ 明朝" w:hAnsi="Century" w:cs="Times New Roman" w:hint="eastAsia"/>
                <w:sz w:val="20"/>
                <w:szCs w:val="20"/>
              </w:rPr>
              <w:t>4.1(1)</w:t>
            </w:r>
          </w:p>
          <w:p w:rsidR="00EF1840" w:rsidRPr="004D4CCF" w:rsidRDefault="00EF1840" w:rsidP="00EF1840">
            <w:pPr>
              <w:jc w:val="left"/>
              <w:rPr>
                <w:rFonts w:ascii="Century" w:eastAsia="ＭＳ 明朝" w:hAnsi="Century" w:cs="Times New Roman"/>
                <w:sz w:val="20"/>
                <w:szCs w:val="20"/>
              </w:rPr>
            </w:pPr>
            <w:r w:rsidRPr="004D4CCF">
              <w:rPr>
                <w:rFonts w:ascii="Century" w:eastAsia="ＭＳ 明朝" w:hAnsi="Century" w:cs="Times New Roman" w:hint="eastAsia"/>
                <w:sz w:val="20"/>
                <w:szCs w:val="20"/>
              </w:rPr>
              <w:t>②第</w:t>
            </w:r>
            <w:r w:rsidRPr="004D4CCF">
              <w:rPr>
                <w:rFonts w:ascii="Century" w:eastAsia="ＭＳ 明朝" w:hAnsi="Century" w:cs="Times New Roman" w:hint="eastAsia"/>
                <w:sz w:val="20"/>
                <w:szCs w:val="20"/>
              </w:rPr>
              <w:t>4.1(1)</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20"/>
                <w:szCs w:val="20"/>
              </w:rPr>
              <w:t>③第</w:t>
            </w:r>
            <w:r w:rsidRPr="004D4CCF">
              <w:rPr>
                <w:rFonts w:ascii="Century" w:eastAsia="ＭＳ 明朝" w:hAnsi="Century" w:cs="Times New Roman" w:hint="eastAsia"/>
                <w:sz w:val="20"/>
                <w:szCs w:val="20"/>
              </w:rPr>
              <w:t>5.1(1)</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⑤</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動物実験の適正な実施に関する措置</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動物実験計画の実施結果の把握、教育訓練の実施その他動物実験実施者等の資質向上を図るための必要な措置を講じているか？</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2.4</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2.5</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2.4</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6.1</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2.5</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2.6</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⑥</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動物実験委員会の機能発揮</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動物実験委員会は動物実験計画の審査、動物実験計画の実施結果に対する助言等の機能を果たしているか？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（動物実験委員会の議事録は保存されているか？）</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3.2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3.2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4.1</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⑦</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適切な施設等による動物実験の実施</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動物実験が適切に維持管理された施設及び設備を用いて実施されているか？</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4.1(2)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4.1(2)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5.1(2)</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4D4CCF" w:rsidRPr="004D4CCF" w:rsidTr="00EF1840">
        <w:trPr>
          <w:trHeight w:val="1045"/>
        </w:trPr>
        <w:tc>
          <w:tcPr>
            <w:tcW w:w="534" w:type="dxa"/>
            <w:vMerge/>
            <w:tcBorders>
              <w:left w:val="thinThick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tcBorders>
              <w:lef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⑧</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安全管理要注意動物実験の実施</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遺伝子組換え動物実験、感染動物実験、麻薬・向精神薬使用実験、有害物質・特定化学物質使用動物実験等安全管理に注意を要する動物実験が安全に実施されているか？</w:t>
            </w:r>
          </w:p>
        </w:tc>
        <w:tc>
          <w:tcPr>
            <w:tcW w:w="992" w:type="dxa"/>
            <w:tcBorders>
              <w:top w:val="single" w:sz="4" w:space="0" w:color="auto"/>
              <w:left w:val="single" w:sz="4" w:space="0" w:color="auto"/>
              <w:bottom w:val="single" w:sz="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4.2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4.2</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5.2</w:t>
            </w:r>
          </w:p>
        </w:tc>
        <w:tc>
          <w:tcPr>
            <w:tcW w:w="567" w:type="dxa"/>
            <w:tcBorders>
              <w:top w:val="single" w:sz="4" w:space="0" w:color="auto"/>
              <w:left w:val="single" w:sz="12"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r w:rsidR="00EF1840" w:rsidRPr="004D4CCF" w:rsidTr="00EF1840">
        <w:trPr>
          <w:trHeight w:val="1045"/>
        </w:trPr>
        <w:tc>
          <w:tcPr>
            <w:tcW w:w="534" w:type="dxa"/>
            <w:vMerge/>
            <w:tcBorders>
              <w:left w:val="thinThickSmallGap" w:sz="24" w:space="0" w:color="auto"/>
              <w:bottom w:val="thickThin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850" w:type="dxa"/>
            <w:vMerge/>
            <w:tcBorders>
              <w:left w:val="single" w:sz="4" w:space="0" w:color="auto"/>
              <w:bottom w:val="thickThinSmallGap" w:sz="2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0" w:type="dxa"/>
            <w:tcBorders>
              <w:top w:val="single" w:sz="4" w:space="0" w:color="auto"/>
              <w:bottom w:val="thickThinSmallGap" w:sz="24" w:space="0" w:color="auto"/>
              <w:right w:val="single" w:sz="4" w:space="0" w:color="auto"/>
            </w:tcBorders>
            <w:vAlign w:val="center"/>
          </w:tcPr>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⑨</w:t>
            </w:r>
            <w:r w:rsidRPr="004D4CCF">
              <w:rPr>
                <w:rFonts w:ascii="Century" w:eastAsia="ＭＳ 明朝" w:hAnsi="Century" w:cs="Times New Roman" w:hint="eastAsia"/>
                <w:sz w:val="20"/>
                <w:szCs w:val="20"/>
              </w:rPr>
              <w:t xml:space="preserve"> </w:t>
            </w:r>
            <w:r w:rsidRPr="004D4CCF">
              <w:rPr>
                <w:rFonts w:ascii="Century" w:eastAsia="ＭＳ 明朝" w:hAnsi="Century" w:cs="Times New Roman" w:hint="eastAsia"/>
                <w:sz w:val="20"/>
                <w:szCs w:val="20"/>
              </w:rPr>
              <w:t>自己点検・評価・情報公開</w:t>
            </w:r>
          </w:p>
          <w:p w:rsidR="00EF1840" w:rsidRPr="004D4CCF" w:rsidRDefault="00EF1840" w:rsidP="00EF1840">
            <w:pPr>
              <w:rPr>
                <w:rFonts w:ascii="Century" w:eastAsia="ＭＳ 明朝" w:hAnsi="Century" w:cs="Times New Roman"/>
                <w:sz w:val="20"/>
                <w:szCs w:val="20"/>
              </w:rPr>
            </w:pPr>
            <w:r w:rsidRPr="004D4CCF">
              <w:rPr>
                <w:rFonts w:ascii="Century" w:eastAsia="ＭＳ 明朝" w:hAnsi="Century" w:cs="Times New Roman" w:hint="eastAsia"/>
                <w:sz w:val="20"/>
                <w:szCs w:val="20"/>
              </w:rPr>
              <w:t>基本指針への適合性に関する自己点検・評価、関連事項の情報公開を「日動協情報公開指針」に基づいて実施しているか？</w:t>
            </w:r>
          </w:p>
        </w:tc>
        <w:tc>
          <w:tcPr>
            <w:tcW w:w="992" w:type="dxa"/>
            <w:tcBorders>
              <w:top w:val="single" w:sz="4" w:space="0" w:color="auto"/>
              <w:left w:val="single" w:sz="4" w:space="0" w:color="auto"/>
              <w:bottom w:val="thickThinSmallGap" w:sz="24" w:space="0" w:color="auto"/>
              <w:right w:val="single" w:sz="12" w:space="0" w:color="auto"/>
            </w:tcBorders>
            <w:vAlign w:val="center"/>
          </w:tcPr>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①第</w:t>
            </w:r>
            <w:r w:rsidRPr="004D4CCF">
              <w:rPr>
                <w:rFonts w:ascii="Century" w:eastAsia="ＭＳ 明朝" w:hAnsi="Century" w:cs="Times New Roman" w:hint="eastAsia"/>
                <w:sz w:val="18"/>
                <w:szCs w:val="18"/>
              </w:rPr>
              <w:t>2.6</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2.7</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②第</w:t>
            </w:r>
            <w:r w:rsidRPr="004D4CCF">
              <w:rPr>
                <w:rFonts w:ascii="Century" w:eastAsia="ＭＳ 明朝" w:hAnsi="Century" w:cs="Times New Roman" w:hint="eastAsia"/>
                <w:sz w:val="18"/>
                <w:szCs w:val="18"/>
              </w:rPr>
              <w:t>6.2</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6.3</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③第</w:t>
            </w:r>
            <w:r w:rsidRPr="004D4CCF">
              <w:rPr>
                <w:rFonts w:ascii="Century" w:eastAsia="ＭＳ 明朝" w:hAnsi="Century" w:cs="Times New Roman" w:hint="eastAsia"/>
                <w:sz w:val="18"/>
                <w:szCs w:val="18"/>
              </w:rPr>
              <w:t>2.7</w:t>
            </w:r>
            <w:r w:rsidRPr="004D4CCF">
              <w:rPr>
                <w:rFonts w:ascii="Century" w:eastAsia="ＭＳ 明朝" w:hAnsi="Century" w:cs="Times New Roman" w:hint="eastAsia"/>
                <w:sz w:val="18"/>
                <w:szCs w:val="18"/>
              </w:rPr>
              <w:t xml:space="preserve">　</w:t>
            </w:r>
            <w:r w:rsidRPr="004D4CCF">
              <w:rPr>
                <w:rFonts w:ascii="Century" w:eastAsia="ＭＳ 明朝" w:hAnsi="Century" w:cs="Times New Roman" w:hint="eastAsia"/>
                <w:sz w:val="18"/>
                <w:szCs w:val="18"/>
              </w:rPr>
              <w:t>2.8</w:t>
            </w:r>
          </w:p>
          <w:p w:rsidR="00EF1840" w:rsidRPr="004D4CCF" w:rsidRDefault="00EF1840" w:rsidP="00EF1840">
            <w:pPr>
              <w:jc w:val="left"/>
              <w:rPr>
                <w:rFonts w:ascii="Century" w:eastAsia="ＭＳ 明朝" w:hAnsi="Century" w:cs="Times New Roman"/>
                <w:sz w:val="18"/>
                <w:szCs w:val="18"/>
              </w:rPr>
            </w:pPr>
            <w:r w:rsidRPr="004D4CCF">
              <w:rPr>
                <w:rFonts w:ascii="Century" w:eastAsia="ＭＳ 明朝" w:hAnsi="Century" w:cs="Times New Roman" w:hint="eastAsia"/>
                <w:sz w:val="18"/>
                <w:szCs w:val="18"/>
              </w:rPr>
              <w:t>日動協情報公開指針</w:t>
            </w:r>
          </w:p>
        </w:tc>
        <w:tc>
          <w:tcPr>
            <w:tcW w:w="567" w:type="dxa"/>
            <w:tcBorders>
              <w:top w:val="single" w:sz="4" w:space="0" w:color="auto"/>
              <w:left w:val="single" w:sz="12" w:space="0" w:color="auto"/>
              <w:bottom w:val="thickThin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thickThinSmallGap" w:sz="24" w:space="0" w:color="auto"/>
              <w:right w:val="single" w:sz="4" w:space="0" w:color="auto"/>
            </w:tcBorders>
            <w:vAlign w:val="center"/>
          </w:tcPr>
          <w:p w:rsidR="00EF1840" w:rsidRPr="004D4CCF" w:rsidRDefault="00EF1840" w:rsidP="00EF1840">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thickThinSmallGap" w:sz="24" w:space="0" w:color="auto"/>
              <w:right w:val="single" w:sz="4" w:space="0" w:color="auto"/>
            </w:tcBorders>
          </w:tcPr>
          <w:p w:rsidR="00EF1840" w:rsidRPr="004D4CCF" w:rsidRDefault="00EF1840" w:rsidP="00EF1840">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thickThinSmallGap" w:sz="24" w:space="0" w:color="auto"/>
              <w:right w:val="thinThickSmallGap" w:sz="24" w:space="0" w:color="auto"/>
            </w:tcBorders>
            <w:vAlign w:val="center"/>
          </w:tcPr>
          <w:p w:rsidR="00EF1840" w:rsidRPr="004D4CCF" w:rsidRDefault="00EF1840" w:rsidP="00EF1840">
            <w:pPr>
              <w:jc w:val="center"/>
              <w:rPr>
                <w:rFonts w:ascii="Century" w:eastAsia="ＭＳ 明朝" w:hAnsi="Century" w:cs="Times New Roman"/>
                <w:sz w:val="20"/>
                <w:szCs w:val="20"/>
              </w:rPr>
            </w:pPr>
          </w:p>
        </w:tc>
      </w:tr>
    </w:tbl>
    <w:p w:rsidR="00EF1840" w:rsidRPr="004D4CCF" w:rsidRDefault="00EF1840" w:rsidP="00EF1840">
      <w:pPr>
        <w:rPr>
          <w:rFonts w:ascii="Century" w:eastAsia="ＭＳ 明朝" w:hAnsi="Century" w:cs="Times New Roman"/>
          <w:sz w:val="21"/>
        </w:rPr>
      </w:pPr>
    </w:p>
    <w:p w:rsidR="00EF1840" w:rsidRPr="004D4CCF" w:rsidRDefault="00EF1840" w:rsidP="00EF1840">
      <w:pPr>
        <w:rPr>
          <w:rFonts w:ascii="Century" w:eastAsia="ＭＳ 明朝" w:hAnsi="Century" w:cs="Times New Roman"/>
          <w:sz w:val="21"/>
        </w:rPr>
      </w:pPr>
      <w:r w:rsidRPr="004D4CCF">
        <w:rPr>
          <w:rFonts w:ascii="Century" w:eastAsia="ＭＳ 明朝" w:hAnsi="Century" w:cs="Times New Roman" w:hint="eastAsia"/>
          <w:sz w:val="21"/>
        </w:rPr>
        <w:t>注）この調査票に於いては、省庁名、国及び当協会の指針等について、以下の省略表示を行っている。</w:t>
      </w:r>
    </w:p>
    <w:p w:rsidR="00EF1840" w:rsidRPr="004D4CCF" w:rsidRDefault="00EF1840" w:rsidP="00EF1840">
      <w:pPr>
        <w:numPr>
          <w:ilvl w:val="0"/>
          <w:numId w:val="35"/>
        </w:numPr>
        <w:rPr>
          <w:rFonts w:ascii="Century" w:eastAsia="ＭＳ 明朝" w:hAnsi="Century" w:cs="Times New Roman"/>
          <w:sz w:val="21"/>
        </w:rPr>
      </w:pPr>
      <w:r w:rsidRPr="004D4CCF">
        <w:rPr>
          <w:rFonts w:ascii="Century" w:eastAsia="ＭＳ 明朝" w:hAnsi="Century" w:cs="Times New Roman" w:hint="eastAsia"/>
          <w:sz w:val="21"/>
        </w:rPr>
        <w:t>「動物の愛護及び管理に関する法律」を</w:t>
      </w:r>
      <w:r w:rsidRPr="004D4CCF">
        <w:rPr>
          <w:rFonts w:ascii="Century" w:eastAsia="ＭＳ 明朝" w:hAnsi="Century" w:cs="Times New Roman" w:hint="eastAsia"/>
          <w:b/>
          <w:sz w:val="21"/>
        </w:rPr>
        <w:t>「動物愛護管理法」</w:t>
      </w:r>
    </w:p>
    <w:p w:rsidR="00EF1840" w:rsidRPr="004D4CCF" w:rsidRDefault="00EF1840" w:rsidP="00EF1840">
      <w:pPr>
        <w:numPr>
          <w:ilvl w:val="0"/>
          <w:numId w:val="35"/>
        </w:numPr>
        <w:rPr>
          <w:rFonts w:ascii="Century" w:eastAsia="ＭＳ 明朝" w:hAnsi="Century" w:cs="Times New Roman"/>
          <w:b/>
          <w:sz w:val="21"/>
        </w:rPr>
      </w:pPr>
      <w:r w:rsidRPr="004D4CCF">
        <w:rPr>
          <w:rFonts w:ascii="Century" w:eastAsia="ＭＳ 明朝" w:hAnsi="Century" w:cs="Times New Roman" w:hint="eastAsia"/>
          <w:sz w:val="21"/>
        </w:rPr>
        <w:t>「実験動物の飼養及び保管並びに苦痛の軽減に関する基準（環境省告示）」を</w:t>
      </w:r>
      <w:r w:rsidRPr="004D4CCF">
        <w:rPr>
          <w:rFonts w:ascii="Century" w:eastAsia="ＭＳ 明朝" w:hAnsi="Century" w:cs="Times New Roman" w:hint="eastAsia"/>
          <w:b/>
          <w:sz w:val="21"/>
        </w:rPr>
        <w:t>「飼養保管</w:t>
      </w:r>
      <w:r w:rsidR="003D5758" w:rsidRPr="004D4CCF">
        <w:rPr>
          <w:rFonts w:ascii="Century" w:eastAsia="ＭＳ 明朝" w:hAnsi="Century" w:cs="Times New Roman" w:hint="eastAsia"/>
          <w:b/>
          <w:sz w:val="21"/>
        </w:rPr>
        <w:t>等</w:t>
      </w:r>
      <w:r w:rsidRPr="004D4CCF">
        <w:rPr>
          <w:rFonts w:ascii="Century" w:eastAsia="ＭＳ 明朝" w:hAnsi="Century" w:cs="Times New Roman" w:hint="eastAsia"/>
          <w:b/>
          <w:sz w:val="21"/>
        </w:rPr>
        <w:t>基準」</w:t>
      </w:r>
    </w:p>
    <w:p w:rsidR="00EF1840" w:rsidRPr="004D4CCF" w:rsidRDefault="00EF1840" w:rsidP="00EF1840">
      <w:pPr>
        <w:numPr>
          <w:ilvl w:val="0"/>
          <w:numId w:val="35"/>
        </w:numPr>
        <w:rPr>
          <w:rFonts w:ascii="Century" w:eastAsia="ＭＳ 明朝" w:hAnsi="Century" w:cs="Times New Roman"/>
          <w:b/>
          <w:sz w:val="21"/>
        </w:rPr>
      </w:pPr>
      <w:r w:rsidRPr="004D4CCF">
        <w:rPr>
          <w:rFonts w:ascii="Century" w:eastAsia="ＭＳ 明朝" w:hAnsi="Century" w:cs="Times New Roman" w:hint="eastAsia"/>
          <w:sz w:val="21"/>
        </w:rPr>
        <w:t>「動物の殺処分方法に関する指針（環境省告示）」を</w:t>
      </w:r>
      <w:r w:rsidRPr="004D4CCF">
        <w:rPr>
          <w:rFonts w:ascii="Century" w:eastAsia="ＭＳ 明朝" w:hAnsi="Century" w:cs="Times New Roman" w:hint="eastAsia"/>
          <w:b/>
          <w:sz w:val="21"/>
        </w:rPr>
        <w:t>「殺処分指針」</w:t>
      </w:r>
    </w:p>
    <w:p w:rsidR="00EF1840" w:rsidRPr="004D4CCF" w:rsidRDefault="00EF1840" w:rsidP="00EF1840">
      <w:pPr>
        <w:numPr>
          <w:ilvl w:val="0"/>
          <w:numId w:val="35"/>
        </w:numPr>
        <w:rPr>
          <w:rFonts w:ascii="Century" w:eastAsia="ＭＳ 明朝" w:hAnsi="Century" w:cs="Times New Roman"/>
          <w:sz w:val="21"/>
        </w:rPr>
      </w:pPr>
      <w:r w:rsidRPr="004D4CCF">
        <w:rPr>
          <w:rFonts w:ascii="Century" w:eastAsia="ＭＳ 明朝" w:hAnsi="Century" w:cs="Times New Roman" w:hint="eastAsia"/>
          <w:noProof/>
          <w:sz w:val="21"/>
        </w:rPr>
        <w:lastRenderedPageBreak/>
        <mc:AlternateContent>
          <mc:Choice Requires="wps">
            <w:drawing>
              <wp:anchor distT="0" distB="0" distL="114300" distR="114300" simplePos="0" relativeHeight="251658240" behindDoc="0" locked="0" layoutInCell="1" allowOverlap="1" wp14:anchorId="514B491E" wp14:editId="5040DEDC">
                <wp:simplePos x="0" y="0"/>
                <wp:positionH relativeFrom="column">
                  <wp:posOffset>5355590</wp:posOffset>
                </wp:positionH>
                <wp:positionV relativeFrom="paragraph">
                  <wp:posOffset>66675</wp:posOffset>
                </wp:positionV>
                <wp:extent cx="152400" cy="552450"/>
                <wp:effectExtent l="0" t="0" r="19050" b="1905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52450"/>
                        </a:xfrm>
                        <a:prstGeom prst="rightBrace">
                          <a:avLst>
                            <a:gd name="adj1" fmla="val 249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1DB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21.7pt;margin-top:5.25pt;width:12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" adj="1488">
                <v:textbox inset="5.85pt,.7pt,5.85pt,.7pt"/>
              </v:shape>
            </w:pict>
          </mc:Fallback>
        </mc:AlternateContent>
      </w:r>
      <w:r w:rsidRPr="004D4CCF">
        <w:rPr>
          <w:rFonts w:ascii="Century" w:eastAsia="ＭＳ 明朝" w:hAnsi="Century" w:cs="Times New Roman" w:hint="eastAsia"/>
          <w:sz w:val="21"/>
        </w:rPr>
        <w:t>「農林水産省の所管する研究機関等における動物実験等の実施に関する基本指針」</w:t>
      </w:r>
    </w:p>
    <w:p w:rsidR="00EF1840" w:rsidRPr="004D4CCF" w:rsidRDefault="00EF1840" w:rsidP="00EF1840">
      <w:pPr>
        <w:numPr>
          <w:ilvl w:val="0"/>
          <w:numId w:val="35"/>
        </w:numPr>
        <w:rPr>
          <w:rFonts w:ascii="Century" w:eastAsia="ＭＳ 明朝" w:hAnsi="Century" w:cs="Times New Roman"/>
          <w:sz w:val="21"/>
        </w:rPr>
      </w:pPr>
      <w:r w:rsidRPr="004D4CCF">
        <w:rPr>
          <w:rFonts w:ascii="Century" w:eastAsia="ＭＳ 明朝" w:hAnsi="Century" w:cs="Times New Roman" w:hint="eastAsia"/>
          <w:sz w:val="21"/>
        </w:rPr>
        <w:t>「研究機関等における動物実験等の実施に関する基本指針」　　　　　　　　　　　　　を</w:t>
      </w:r>
      <w:r w:rsidRPr="004D4CCF">
        <w:rPr>
          <w:rFonts w:ascii="Century" w:eastAsia="ＭＳ 明朝" w:hAnsi="Century" w:cs="Times New Roman" w:hint="eastAsia"/>
          <w:b/>
          <w:sz w:val="21"/>
        </w:rPr>
        <w:t>「基本指針」</w:t>
      </w:r>
    </w:p>
    <w:p w:rsidR="00EF1840" w:rsidRPr="004D4CCF" w:rsidRDefault="00EF1840" w:rsidP="00EF1840">
      <w:pPr>
        <w:numPr>
          <w:ilvl w:val="0"/>
          <w:numId w:val="35"/>
        </w:numPr>
        <w:rPr>
          <w:rFonts w:ascii="Century" w:eastAsia="ＭＳ 明朝" w:hAnsi="Century" w:cs="Times New Roman"/>
          <w:sz w:val="21"/>
        </w:rPr>
      </w:pPr>
      <w:r w:rsidRPr="004D4CCF">
        <w:rPr>
          <w:rFonts w:ascii="Century" w:eastAsia="ＭＳ 明朝" w:hAnsi="Century" w:cs="Times New Roman" w:hint="eastAsia"/>
          <w:sz w:val="21"/>
        </w:rPr>
        <w:t>「厚生労働省における動物実験等の実施に関する基本指針」</w:t>
      </w:r>
    </w:p>
    <w:p w:rsidR="00EF1840" w:rsidRPr="004D4CCF" w:rsidRDefault="00EF1840" w:rsidP="00EF1840">
      <w:pPr>
        <w:numPr>
          <w:ilvl w:val="0"/>
          <w:numId w:val="35"/>
        </w:numPr>
        <w:rPr>
          <w:rFonts w:ascii="Century" w:eastAsia="ＭＳ 明朝" w:hAnsi="Century" w:cs="Times New Roman"/>
          <w:b/>
          <w:sz w:val="20"/>
          <w:szCs w:val="20"/>
        </w:rPr>
      </w:pPr>
      <w:r w:rsidRPr="004D4CCF">
        <w:rPr>
          <w:rFonts w:ascii="Century" w:eastAsia="ＭＳ 明朝" w:hAnsi="Century" w:cs="Times New Roman" w:hint="eastAsia"/>
          <w:sz w:val="20"/>
          <w:szCs w:val="20"/>
        </w:rPr>
        <w:t>「実験動物生産施設等における動物福祉指針」を</w:t>
      </w:r>
      <w:r w:rsidRPr="004D4CCF">
        <w:rPr>
          <w:rFonts w:ascii="Century" w:eastAsia="ＭＳ 明朝" w:hAnsi="Century" w:cs="Times New Roman" w:hint="eastAsia"/>
          <w:b/>
          <w:sz w:val="20"/>
          <w:szCs w:val="20"/>
        </w:rPr>
        <w:t>「日動協福祉指針」</w:t>
      </w:r>
    </w:p>
    <w:p w:rsidR="00EF1840" w:rsidRPr="004D4CCF" w:rsidRDefault="00EF1840" w:rsidP="00EF1840">
      <w:pPr>
        <w:numPr>
          <w:ilvl w:val="0"/>
          <w:numId w:val="35"/>
        </w:numPr>
        <w:rPr>
          <w:rFonts w:ascii="Century" w:eastAsia="ＭＳ 明朝" w:hAnsi="Century" w:cs="Times New Roman"/>
          <w:sz w:val="20"/>
          <w:szCs w:val="20"/>
        </w:rPr>
      </w:pPr>
      <w:r w:rsidRPr="004D4CCF">
        <w:rPr>
          <w:rFonts w:ascii="Century" w:eastAsia="ＭＳ 明朝" w:hAnsi="Century" w:cs="Times New Roman" w:hint="eastAsia"/>
          <w:sz w:val="20"/>
          <w:szCs w:val="20"/>
        </w:rPr>
        <w:t>「実験動物の福祉に係る情報公開に関する指針」を</w:t>
      </w:r>
      <w:r w:rsidRPr="004D4CCF">
        <w:rPr>
          <w:rFonts w:ascii="Century" w:eastAsia="ＭＳ 明朝" w:hAnsi="Century" w:cs="Times New Roman" w:hint="eastAsia"/>
          <w:b/>
          <w:sz w:val="20"/>
          <w:szCs w:val="20"/>
        </w:rPr>
        <w:t>「日動協情報公開指針」</w:t>
      </w:r>
    </w:p>
    <w:p w:rsidR="00EF1840" w:rsidRPr="004D4CCF" w:rsidRDefault="00EF1840" w:rsidP="00EF1840">
      <w:pPr>
        <w:numPr>
          <w:ilvl w:val="0"/>
          <w:numId w:val="35"/>
        </w:numPr>
        <w:rPr>
          <w:rFonts w:ascii="Century" w:eastAsia="ＭＳ 明朝" w:hAnsi="Century" w:cs="Times New Roman"/>
          <w:sz w:val="20"/>
          <w:szCs w:val="20"/>
        </w:rPr>
      </w:pPr>
      <w:r w:rsidRPr="004D4CCF">
        <w:rPr>
          <w:rFonts w:ascii="Century" w:eastAsia="ＭＳ 明朝" w:hAnsi="Century" w:cs="Times New Roman" w:hint="eastAsia"/>
          <w:sz w:val="20"/>
          <w:szCs w:val="20"/>
        </w:rPr>
        <w:t>「実験動物の安楽死処分に関する指針」を</w:t>
      </w:r>
      <w:r w:rsidRPr="004D4CCF">
        <w:rPr>
          <w:rFonts w:ascii="Century" w:eastAsia="ＭＳ 明朝" w:hAnsi="Century" w:cs="Times New Roman" w:hint="eastAsia"/>
          <w:b/>
          <w:sz w:val="20"/>
          <w:szCs w:val="20"/>
        </w:rPr>
        <w:t>「日動協安楽死指針」</w:t>
      </w:r>
    </w:p>
    <w:p w:rsidR="00EF1840" w:rsidRPr="004D4CCF" w:rsidRDefault="00EF1840" w:rsidP="00EF1840">
      <w:pPr>
        <w:numPr>
          <w:ilvl w:val="0"/>
          <w:numId w:val="35"/>
        </w:numPr>
        <w:rPr>
          <w:rFonts w:ascii="Century" w:eastAsia="ＭＳ 明朝" w:hAnsi="Century" w:cs="Times New Roman"/>
          <w:b/>
          <w:sz w:val="20"/>
          <w:szCs w:val="20"/>
        </w:rPr>
      </w:pPr>
      <w:r w:rsidRPr="004D4CCF">
        <w:rPr>
          <w:rFonts w:ascii="Century" w:eastAsia="ＭＳ 明朝" w:hAnsi="Century" w:cs="Times New Roman" w:hint="eastAsia"/>
          <w:sz w:val="20"/>
          <w:szCs w:val="20"/>
        </w:rPr>
        <w:t>「実験動物福祉推進の手引き」を</w:t>
      </w:r>
      <w:r w:rsidRPr="004D4CCF">
        <w:rPr>
          <w:rFonts w:ascii="Century" w:eastAsia="ＭＳ 明朝" w:hAnsi="Century" w:cs="Times New Roman" w:hint="eastAsia"/>
          <w:b/>
          <w:sz w:val="20"/>
          <w:szCs w:val="20"/>
        </w:rPr>
        <w:t>「日動協福祉手引き」</w:t>
      </w:r>
    </w:p>
    <w:p w:rsidR="00EF1840" w:rsidRPr="004D4CCF" w:rsidRDefault="00EF1840" w:rsidP="00EF1840">
      <w:pPr>
        <w:numPr>
          <w:ilvl w:val="0"/>
          <w:numId w:val="35"/>
        </w:numPr>
        <w:rPr>
          <w:rFonts w:ascii="Century" w:eastAsia="ＭＳ 明朝" w:hAnsi="Century" w:cs="Times New Roman"/>
          <w:sz w:val="20"/>
          <w:szCs w:val="20"/>
        </w:rPr>
      </w:pPr>
      <w:r w:rsidRPr="004D4CCF">
        <w:rPr>
          <w:rFonts w:ascii="Century" w:eastAsia="ＭＳ 明朝" w:hAnsi="Century" w:cs="Times New Roman" w:hint="eastAsia"/>
          <w:sz w:val="20"/>
          <w:szCs w:val="20"/>
        </w:rPr>
        <w:t>「実験動物の輸送に関する手引き」を</w:t>
      </w:r>
      <w:r w:rsidRPr="004D4CCF">
        <w:rPr>
          <w:rFonts w:ascii="Century" w:eastAsia="ＭＳ 明朝" w:hAnsi="Century" w:cs="Times New Roman" w:hint="eastAsia"/>
          <w:b/>
          <w:sz w:val="20"/>
          <w:szCs w:val="20"/>
        </w:rPr>
        <w:t>「日動協輸送手引き」</w:t>
      </w:r>
    </w:p>
    <w:p w:rsidR="00EF1840" w:rsidRPr="004D4CCF" w:rsidRDefault="00EF1840" w:rsidP="00EF1840">
      <w:pPr>
        <w:numPr>
          <w:ilvl w:val="0"/>
          <w:numId w:val="35"/>
        </w:numPr>
        <w:rPr>
          <w:rFonts w:ascii="Century" w:eastAsia="ＭＳ 明朝" w:hAnsi="Century" w:cs="Times New Roman"/>
          <w:sz w:val="21"/>
        </w:rPr>
      </w:pPr>
      <w:r w:rsidRPr="004D4CCF">
        <w:rPr>
          <w:rFonts w:ascii="Century" w:eastAsia="ＭＳ 明朝" w:hAnsi="Century" w:cs="Times New Roman" w:hint="eastAsia"/>
          <w:sz w:val="21"/>
        </w:rPr>
        <w:t>「農林水産省」を</w:t>
      </w:r>
      <w:r w:rsidRPr="004D4CCF">
        <w:rPr>
          <w:rFonts w:ascii="Century" w:eastAsia="ＭＳ 明朝" w:hAnsi="Century" w:cs="Times New Roman" w:hint="eastAsia"/>
          <w:b/>
          <w:sz w:val="21"/>
        </w:rPr>
        <w:t>「農水省」</w:t>
      </w:r>
    </w:p>
    <w:p w:rsidR="00EF1840" w:rsidRPr="004D4CCF" w:rsidRDefault="00EF1840" w:rsidP="00EF1840">
      <w:pPr>
        <w:numPr>
          <w:ilvl w:val="0"/>
          <w:numId w:val="35"/>
        </w:numPr>
        <w:rPr>
          <w:rFonts w:ascii="Century" w:eastAsia="ＭＳ 明朝" w:hAnsi="Century" w:cs="Times New Roman"/>
          <w:b/>
          <w:sz w:val="21"/>
        </w:rPr>
      </w:pPr>
      <w:r w:rsidRPr="004D4CCF">
        <w:rPr>
          <w:rFonts w:ascii="Century" w:eastAsia="ＭＳ 明朝" w:hAnsi="Century" w:cs="Times New Roman" w:hint="eastAsia"/>
          <w:sz w:val="21"/>
        </w:rPr>
        <w:t>「文部科学省」を</w:t>
      </w:r>
      <w:r w:rsidRPr="004D4CCF">
        <w:rPr>
          <w:rFonts w:ascii="Century" w:eastAsia="ＭＳ 明朝" w:hAnsi="Century" w:cs="Times New Roman" w:hint="eastAsia"/>
          <w:b/>
          <w:sz w:val="21"/>
        </w:rPr>
        <w:t>「文科省」</w:t>
      </w:r>
    </w:p>
    <w:p w:rsidR="00436F0D" w:rsidRPr="004D4CCF" w:rsidRDefault="00EF1840" w:rsidP="00EF1840">
      <w:pPr>
        <w:numPr>
          <w:ilvl w:val="0"/>
          <w:numId w:val="35"/>
        </w:numPr>
        <w:rPr>
          <w:rFonts w:ascii="Century" w:eastAsia="ＭＳ 明朝" w:hAnsi="Century" w:cs="Times New Roman"/>
          <w:b/>
          <w:sz w:val="21"/>
        </w:rPr>
      </w:pPr>
      <w:r w:rsidRPr="004D4CCF">
        <w:rPr>
          <w:rFonts w:ascii="Century" w:eastAsia="ＭＳ 明朝" w:hAnsi="Century" w:cs="Times New Roman" w:hint="eastAsia"/>
          <w:sz w:val="21"/>
        </w:rPr>
        <w:t>「厚生労働省」を</w:t>
      </w:r>
      <w:r w:rsidRPr="004D4CCF">
        <w:rPr>
          <w:rFonts w:ascii="Century" w:eastAsia="ＭＳ 明朝" w:hAnsi="Century" w:cs="Times New Roman" w:hint="eastAsia"/>
          <w:b/>
          <w:sz w:val="21"/>
        </w:rPr>
        <w:t>「厚労省」</w:t>
      </w:r>
      <w:bookmarkStart w:id="0" w:name="_GoBack"/>
      <w:bookmarkEnd w:id="0"/>
    </w:p>
    <w:sectPr w:rsidR="00436F0D" w:rsidRPr="004D4CCF" w:rsidSect="00531536">
      <w:pgSz w:w="16838" w:h="11906" w:orient="landscape" w:code="9"/>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3A3" w:rsidRDefault="00E723A3" w:rsidP="00D95A8F">
      <w:r>
        <w:separator/>
      </w:r>
    </w:p>
  </w:endnote>
  <w:endnote w:type="continuationSeparator" w:id="0">
    <w:p w:rsidR="00E723A3" w:rsidRDefault="00E723A3" w:rsidP="00D9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3A3" w:rsidRDefault="00E723A3" w:rsidP="00D95A8F">
      <w:r>
        <w:separator/>
      </w:r>
    </w:p>
  </w:footnote>
  <w:footnote w:type="continuationSeparator" w:id="0">
    <w:p w:rsidR="00E723A3" w:rsidRDefault="00E723A3" w:rsidP="00D95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4EF"/>
    <w:multiLevelType w:val="hybridMultilevel"/>
    <w:tmpl w:val="6ACEFAE0"/>
    <w:lvl w:ilvl="0" w:tplc="308005F4">
      <w:start w:val="24"/>
      <w:numFmt w:val="decimal"/>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5AC50AB"/>
    <w:multiLevelType w:val="hybridMultilevel"/>
    <w:tmpl w:val="5DBA0F46"/>
    <w:lvl w:ilvl="0" w:tplc="DD022AE0">
      <w:start w:val="1"/>
      <w:numFmt w:val="decimal"/>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8B36F87"/>
    <w:multiLevelType w:val="hybridMultilevel"/>
    <w:tmpl w:val="F45AE5D4"/>
    <w:lvl w:ilvl="0" w:tplc="2604D682">
      <w:start w:val="11"/>
      <w:numFmt w:val="decimal"/>
      <w:lvlText w:val="第%1条"/>
      <w:lvlJc w:val="left"/>
      <w:pPr>
        <w:tabs>
          <w:tab w:val="num" w:pos="1095"/>
        </w:tabs>
        <w:ind w:left="1095" w:hanging="10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DD75B5"/>
    <w:multiLevelType w:val="hybridMultilevel"/>
    <w:tmpl w:val="19FA031E"/>
    <w:lvl w:ilvl="0" w:tplc="3DE62C10">
      <w:start w:val="1"/>
      <w:numFmt w:val="decimalFullWidth"/>
      <w:lvlText w:val="(%1)"/>
      <w:lvlJc w:val="left"/>
      <w:pPr>
        <w:tabs>
          <w:tab w:val="num" w:pos="570"/>
        </w:tabs>
        <w:ind w:left="570" w:hanging="360"/>
      </w:pPr>
    </w:lvl>
    <w:lvl w:ilvl="1" w:tplc="CF66108C">
      <w:start w:val="6"/>
      <w:numFmt w:val="decimalFullWidth"/>
      <w:lvlText w:val="%2．"/>
      <w:lvlJc w:val="left"/>
      <w:pPr>
        <w:tabs>
          <w:tab w:val="num" w:pos="1050"/>
        </w:tabs>
        <w:ind w:left="105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25B966F4"/>
    <w:multiLevelType w:val="hybridMultilevel"/>
    <w:tmpl w:val="1BAE673E"/>
    <w:lvl w:ilvl="0" w:tplc="11621C1C">
      <w:start w:val="1"/>
      <w:numFmt w:val="decimalFullWidth"/>
      <w:lvlText w:val="第%1条"/>
      <w:lvlJc w:val="left"/>
      <w:pPr>
        <w:tabs>
          <w:tab w:val="num" w:pos="1140"/>
        </w:tabs>
        <w:ind w:left="1140" w:hanging="114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87C450C"/>
    <w:multiLevelType w:val="hybridMultilevel"/>
    <w:tmpl w:val="37681ED2"/>
    <w:lvl w:ilvl="0" w:tplc="9BE4EEE4">
      <w:start w:val="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2BC30B50"/>
    <w:multiLevelType w:val="hybridMultilevel"/>
    <w:tmpl w:val="9A32D73E"/>
    <w:lvl w:ilvl="0" w:tplc="7E027546">
      <w:start w:val="1"/>
      <w:numFmt w:val="decimalFullWidth"/>
      <w:lvlText w:val="(%1)"/>
      <w:lvlJc w:val="left"/>
      <w:pPr>
        <w:tabs>
          <w:tab w:val="num" w:pos="780"/>
        </w:tabs>
        <w:ind w:left="780" w:hanging="5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C8360F1"/>
    <w:multiLevelType w:val="hybridMultilevel"/>
    <w:tmpl w:val="711E0DA4"/>
    <w:lvl w:ilvl="0" w:tplc="EA26482E">
      <w:start w:val="2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0A79BA"/>
    <w:multiLevelType w:val="hybridMultilevel"/>
    <w:tmpl w:val="87E0300A"/>
    <w:lvl w:ilvl="0" w:tplc="8FF077E8">
      <w:start w:val="4"/>
      <w:numFmt w:val="decimalFullWidth"/>
      <w:lvlText w:val="第%1条"/>
      <w:lvlJc w:val="left"/>
      <w:pPr>
        <w:tabs>
          <w:tab w:val="num" w:pos="735"/>
        </w:tabs>
        <w:ind w:left="735" w:hanging="7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34990AD1"/>
    <w:multiLevelType w:val="hybridMultilevel"/>
    <w:tmpl w:val="9146AAD0"/>
    <w:lvl w:ilvl="0" w:tplc="E90C1518">
      <w:start w:val="2"/>
      <w:numFmt w:val="decimal"/>
      <w:lvlText w:val="%1．"/>
      <w:lvlJc w:val="left"/>
      <w:pPr>
        <w:tabs>
          <w:tab w:val="num" w:pos="598"/>
        </w:tabs>
        <w:ind w:left="598"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6B56E3F"/>
    <w:multiLevelType w:val="hybridMultilevel"/>
    <w:tmpl w:val="D0840DC8"/>
    <w:lvl w:ilvl="0" w:tplc="4EFA1C56">
      <w:start w:val="2"/>
      <w:numFmt w:val="decimal"/>
      <w:lvlText w:val="第%1条"/>
      <w:lvlJc w:val="left"/>
      <w:pPr>
        <w:tabs>
          <w:tab w:val="num" w:pos="840"/>
        </w:tabs>
        <w:ind w:left="840" w:hanging="84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3A7C5415"/>
    <w:multiLevelType w:val="hybridMultilevel"/>
    <w:tmpl w:val="EAC4FAAE"/>
    <w:lvl w:ilvl="0" w:tplc="851ADFE8">
      <w:start w:val="26"/>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C54218"/>
    <w:multiLevelType w:val="hybridMultilevel"/>
    <w:tmpl w:val="F40400B8"/>
    <w:lvl w:ilvl="0" w:tplc="D5C20E80">
      <w:start w:val="2"/>
      <w:numFmt w:val="decimalFullWidth"/>
      <w:lvlText w:val="%1．"/>
      <w:lvlJc w:val="left"/>
      <w:pPr>
        <w:tabs>
          <w:tab w:val="num" w:pos="450"/>
        </w:tabs>
        <w:ind w:left="450" w:hanging="450"/>
      </w:pPr>
      <w:rPr>
        <w:rFonts w:hint="default"/>
        <w:lang w:val="en-US"/>
      </w:rPr>
    </w:lvl>
    <w:lvl w:ilvl="1" w:tplc="58EA650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174B6C"/>
    <w:multiLevelType w:val="hybridMultilevel"/>
    <w:tmpl w:val="FEEC2DF4"/>
    <w:lvl w:ilvl="0" w:tplc="408EE2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4B4989"/>
    <w:multiLevelType w:val="hybridMultilevel"/>
    <w:tmpl w:val="E0280120"/>
    <w:lvl w:ilvl="0" w:tplc="23D29572">
      <w:start w:val="9"/>
      <w:numFmt w:val="decimal"/>
      <w:lvlText w:val="第%1条"/>
      <w:lvlJc w:val="left"/>
      <w:pPr>
        <w:tabs>
          <w:tab w:val="num" w:pos="870"/>
        </w:tabs>
        <w:ind w:left="870" w:hanging="8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41CC02E1"/>
    <w:multiLevelType w:val="hybridMultilevel"/>
    <w:tmpl w:val="F73E9B08"/>
    <w:lvl w:ilvl="0" w:tplc="BA284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FF5B1A"/>
    <w:multiLevelType w:val="hybridMultilevel"/>
    <w:tmpl w:val="E2D83D4E"/>
    <w:lvl w:ilvl="0" w:tplc="308005F4">
      <w:start w:val="21"/>
      <w:numFmt w:val="decimal"/>
      <w:lvlText w:val="第%1条"/>
      <w:lvlJc w:val="left"/>
      <w:pPr>
        <w:tabs>
          <w:tab w:val="num" w:pos="825"/>
        </w:tabs>
        <w:ind w:left="825"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51976010"/>
    <w:multiLevelType w:val="hybridMultilevel"/>
    <w:tmpl w:val="7E4A473A"/>
    <w:lvl w:ilvl="0" w:tplc="F8D6CC94">
      <w:start w:val="1"/>
      <w:numFmt w:val="decimalEnclosedCircle"/>
      <w:lvlText w:val="%1"/>
      <w:lvlJc w:val="left"/>
      <w:pPr>
        <w:tabs>
          <w:tab w:val="num" w:pos="1192"/>
        </w:tabs>
        <w:ind w:left="1192" w:hanging="420"/>
      </w:pPr>
      <w:rPr>
        <w:rFonts w:ascii="Times New Roman" w:eastAsia="Times New Roman" w:hAnsi="Times New Roman" w:cs="Times New Roman"/>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8" w15:restartNumberingAfterBreak="0">
    <w:nsid w:val="65386DD5"/>
    <w:multiLevelType w:val="hybridMultilevel"/>
    <w:tmpl w:val="F1225BAC"/>
    <w:lvl w:ilvl="0" w:tplc="56DE1996">
      <w:start w:val="25"/>
      <w:numFmt w:val="decimal"/>
      <w:lvlText w:val="第%1条"/>
      <w:lvlJc w:val="left"/>
      <w:pPr>
        <w:tabs>
          <w:tab w:val="num" w:pos="960"/>
        </w:tabs>
        <w:ind w:left="960" w:hanging="9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65A712CC"/>
    <w:multiLevelType w:val="hybridMultilevel"/>
    <w:tmpl w:val="C20AB1AA"/>
    <w:lvl w:ilvl="0" w:tplc="E648F7E6">
      <w:start w:val="2"/>
      <w:numFmt w:val="decimalFullWidth"/>
      <w:lvlText w:val="%1．"/>
      <w:lvlJc w:val="left"/>
      <w:pPr>
        <w:tabs>
          <w:tab w:val="num" w:pos="1470"/>
        </w:tabs>
        <w:ind w:left="1470" w:hanging="630"/>
      </w:p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20" w15:restartNumberingAfterBreak="0">
    <w:nsid w:val="66C27836"/>
    <w:multiLevelType w:val="hybridMultilevel"/>
    <w:tmpl w:val="0E90F750"/>
    <w:lvl w:ilvl="0" w:tplc="77C2BA78">
      <w:start w:val="6"/>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67E75A6F"/>
    <w:multiLevelType w:val="hybridMultilevel"/>
    <w:tmpl w:val="6310ECFC"/>
    <w:lvl w:ilvl="0" w:tplc="D4881788">
      <w:start w:val="10"/>
      <w:numFmt w:val="decimal"/>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6A604207"/>
    <w:multiLevelType w:val="hybridMultilevel"/>
    <w:tmpl w:val="0DCE0EAC"/>
    <w:lvl w:ilvl="0" w:tplc="C6148D6C">
      <w:start w:val="7"/>
      <w:numFmt w:val="decimal"/>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A9114BD"/>
    <w:multiLevelType w:val="hybridMultilevel"/>
    <w:tmpl w:val="2CDA0B1C"/>
    <w:lvl w:ilvl="0" w:tplc="8D44015C">
      <w:start w:val="7"/>
      <w:numFmt w:val="decimalFullWidth"/>
      <w:lvlText w:val="第%1条"/>
      <w:lvlJc w:val="left"/>
      <w:pPr>
        <w:tabs>
          <w:tab w:val="num" w:pos="813"/>
        </w:tabs>
        <w:ind w:left="813" w:hanging="840"/>
      </w:pPr>
      <w:rPr>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6CC93799"/>
    <w:multiLevelType w:val="hybridMultilevel"/>
    <w:tmpl w:val="F3ACAA8A"/>
    <w:lvl w:ilvl="0" w:tplc="EF8EA10A">
      <w:start w:val="19"/>
      <w:numFmt w:val="decimal"/>
      <w:lvlText w:val="第%1条"/>
      <w:lvlJc w:val="left"/>
      <w:pPr>
        <w:tabs>
          <w:tab w:val="num" w:pos="960"/>
        </w:tabs>
        <w:ind w:left="960" w:hanging="960"/>
      </w:pPr>
      <w:rPr>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732B1B2F"/>
    <w:multiLevelType w:val="hybridMultilevel"/>
    <w:tmpl w:val="C8260264"/>
    <w:lvl w:ilvl="0" w:tplc="565A18B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7F4EA2"/>
    <w:multiLevelType w:val="hybridMultilevel"/>
    <w:tmpl w:val="E24E9010"/>
    <w:lvl w:ilvl="0" w:tplc="0409000F">
      <w:start w:val="1"/>
      <w:numFmt w:val="decimal"/>
      <w:lvlText w:val="%1."/>
      <w:lvlJc w:val="left"/>
      <w:pPr>
        <w:ind w:left="930" w:hanging="420"/>
      </w:p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7" w15:restartNumberingAfterBreak="0">
    <w:nsid w:val="77AB2E88"/>
    <w:multiLevelType w:val="hybridMultilevel"/>
    <w:tmpl w:val="DA8E0006"/>
    <w:lvl w:ilvl="0" w:tplc="4B045442">
      <w:start w:val="2"/>
      <w:numFmt w:val="decimalFullWidth"/>
      <w:lvlText w:val="第%1条"/>
      <w:lvlJc w:val="left"/>
      <w:pPr>
        <w:tabs>
          <w:tab w:val="num" w:pos="1035"/>
        </w:tabs>
        <w:ind w:left="1035" w:hanging="10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77F24A32"/>
    <w:multiLevelType w:val="hybridMultilevel"/>
    <w:tmpl w:val="2B584A56"/>
    <w:lvl w:ilvl="0" w:tplc="308005F4">
      <w:start w:val="4"/>
      <w:numFmt w:val="decimal"/>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7D3116BA"/>
    <w:multiLevelType w:val="hybridMultilevel"/>
    <w:tmpl w:val="02B665F4"/>
    <w:lvl w:ilvl="0" w:tplc="9D46FAD4">
      <w:start w:val="4"/>
      <w:numFmt w:val="decimalFullWidth"/>
      <w:lvlText w:val="第%1条"/>
      <w:lvlJc w:val="left"/>
      <w:pPr>
        <w:tabs>
          <w:tab w:val="num" w:pos="900"/>
        </w:tabs>
        <w:ind w:left="900" w:hanging="90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7"/>
  </w:num>
  <w:num w:numId="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2"/>
  </w:num>
  <w:num w:numId="18">
    <w:abstractNumId w:val="12"/>
  </w:num>
  <w:num w:numId="19">
    <w:abstractNumId w:val="11"/>
  </w:num>
  <w:num w:numId="20">
    <w:abstractNumId w:val="13"/>
  </w:num>
  <w:num w:numId="2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0"/>
  </w:num>
  <w:num w:numId="33">
    <w:abstractNumId w:val="26"/>
  </w:num>
  <w:num w:numId="34">
    <w:abstractNumId w:val="1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5E"/>
    <w:rsid w:val="00023E71"/>
    <w:rsid w:val="0005286A"/>
    <w:rsid w:val="0006167A"/>
    <w:rsid w:val="00065686"/>
    <w:rsid w:val="00070AB9"/>
    <w:rsid w:val="00077B77"/>
    <w:rsid w:val="00130907"/>
    <w:rsid w:val="00132071"/>
    <w:rsid w:val="00133D8A"/>
    <w:rsid w:val="001C677B"/>
    <w:rsid w:val="0020681C"/>
    <w:rsid w:val="0021349B"/>
    <w:rsid w:val="0022462E"/>
    <w:rsid w:val="002471C0"/>
    <w:rsid w:val="00287B4B"/>
    <w:rsid w:val="002B2F9D"/>
    <w:rsid w:val="002D4BB1"/>
    <w:rsid w:val="002D5EB0"/>
    <w:rsid w:val="003011AE"/>
    <w:rsid w:val="00302980"/>
    <w:rsid w:val="003035E6"/>
    <w:rsid w:val="00307F77"/>
    <w:rsid w:val="00330C3E"/>
    <w:rsid w:val="00360829"/>
    <w:rsid w:val="00365C1A"/>
    <w:rsid w:val="003908DC"/>
    <w:rsid w:val="003B331C"/>
    <w:rsid w:val="003D5758"/>
    <w:rsid w:val="003E1718"/>
    <w:rsid w:val="003F378A"/>
    <w:rsid w:val="0042067E"/>
    <w:rsid w:val="0042193B"/>
    <w:rsid w:val="00423B49"/>
    <w:rsid w:val="00436F0D"/>
    <w:rsid w:val="004412AA"/>
    <w:rsid w:val="004501AC"/>
    <w:rsid w:val="00484AAD"/>
    <w:rsid w:val="004A3F89"/>
    <w:rsid w:val="004A4A86"/>
    <w:rsid w:val="004D4CCF"/>
    <w:rsid w:val="004F7F85"/>
    <w:rsid w:val="005159CB"/>
    <w:rsid w:val="005274BC"/>
    <w:rsid w:val="00531536"/>
    <w:rsid w:val="005325A9"/>
    <w:rsid w:val="00592D88"/>
    <w:rsid w:val="005C36FF"/>
    <w:rsid w:val="005C4D55"/>
    <w:rsid w:val="006251C1"/>
    <w:rsid w:val="00627C81"/>
    <w:rsid w:val="0063689D"/>
    <w:rsid w:val="00670AF2"/>
    <w:rsid w:val="00683651"/>
    <w:rsid w:val="006A29DD"/>
    <w:rsid w:val="006A54E1"/>
    <w:rsid w:val="006B2A75"/>
    <w:rsid w:val="006C2D89"/>
    <w:rsid w:val="006D09D2"/>
    <w:rsid w:val="006E5034"/>
    <w:rsid w:val="006F7DFA"/>
    <w:rsid w:val="00720105"/>
    <w:rsid w:val="0072312C"/>
    <w:rsid w:val="00745004"/>
    <w:rsid w:val="0077294D"/>
    <w:rsid w:val="00844F9C"/>
    <w:rsid w:val="008A2ADE"/>
    <w:rsid w:val="008A5052"/>
    <w:rsid w:val="008C184A"/>
    <w:rsid w:val="008D1C7F"/>
    <w:rsid w:val="008E61BE"/>
    <w:rsid w:val="009118D3"/>
    <w:rsid w:val="00980440"/>
    <w:rsid w:val="009B3550"/>
    <w:rsid w:val="009D48D7"/>
    <w:rsid w:val="00A05431"/>
    <w:rsid w:val="00A1244A"/>
    <w:rsid w:val="00A154D1"/>
    <w:rsid w:val="00A57B57"/>
    <w:rsid w:val="00AD1069"/>
    <w:rsid w:val="00B02F6C"/>
    <w:rsid w:val="00B41C30"/>
    <w:rsid w:val="00B51BEF"/>
    <w:rsid w:val="00BB5549"/>
    <w:rsid w:val="00BB5B78"/>
    <w:rsid w:val="00BC7AB4"/>
    <w:rsid w:val="00BD2329"/>
    <w:rsid w:val="00C17C70"/>
    <w:rsid w:val="00C505B4"/>
    <w:rsid w:val="00C77033"/>
    <w:rsid w:val="00C87287"/>
    <w:rsid w:val="00CB38D0"/>
    <w:rsid w:val="00CC47AE"/>
    <w:rsid w:val="00CC6322"/>
    <w:rsid w:val="00CD115E"/>
    <w:rsid w:val="00CD3E2C"/>
    <w:rsid w:val="00D00326"/>
    <w:rsid w:val="00D107F7"/>
    <w:rsid w:val="00D231FD"/>
    <w:rsid w:val="00D24A36"/>
    <w:rsid w:val="00D36835"/>
    <w:rsid w:val="00D45F10"/>
    <w:rsid w:val="00D6684A"/>
    <w:rsid w:val="00D737B4"/>
    <w:rsid w:val="00D90E64"/>
    <w:rsid w:val="00D921FD"/>
    <w:rsid w:val="00D9469C"/>
    <w:rsid w:val="00D95A8F"/>
    <w:rsid w:val="00DB136A"/>
    <w:rsid w:val="00DC2A30"/>
    <w:rsid w:val="00DC3EAB"/>
    <w:rsid w:val="00DE0613"/>
    <w:rsid w:val="00E000D4"/>
    <w:rsid w:val="00E723A3"/>
    <w:rsid w:val="00EB176E"/>
    <w:rsid w:val="00EE559B"/>
    <w:rsid w:val="00EF1840"/>
    <w:rsid w:val="00EF6204"/>
    <w:rsid w:val="00FE08C1"/>
    <w:rsid w:val="00FE40A8"/>
    <w:rsid w:val="00FE592D"/>
    <w:rsid w:val="00FF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8435C45-615F-4DB5-8231-C326F67A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DC2A30"/>
  </w:style>
  <w:style w:type="character" w:customStyle="1" w:styleId="a4">
    <w:name w:val="日付 (文字)"/>
    <w:basedOn w:val="a0"/>
    <w:link w:val="a3"/>
    <w:rsid w:val="00DC2A30"/>
  </w:style>
  <w:style w:type="paragraph" w:styleId="a5">
    <w:name w:val="Balloon Text"/>
    <w:basedOn w:val="a"/>
    <w:link w:val="a6"/>
    <w:uiPriority w:val="99"/>
    <w:semiHidden/>
    <w:unhideWhenUsed/>
    <w:rsid w:val="00DB13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136A"/>
    <w:rPr>
      <w:rFonts w:asciiTheme="majorHAnsi" w:eastAsiaTheme="majorEastAsia" w:hAnsiTheme="majorHAnsi" w:cstheme="majorBidi"/>
      <w:sz w:val="18"/>
      <w:szCs w:val="18"/>
    </w:rPr>
  </w:style>
  <w:style w:type="numbering" w:customStyle="1" w:styleId="1">
    <w:name w:val="リストなし1"/>
    <w:next w:val="a2"/>
    <w:semiHidden/>
    <w:unhideWhenUsed/>
    <w:rsid w:val="0077294D"/>
  </w:style>
  <w:style w:type="paragraph" w:styleId="a7">
    <w:name w:val="Closing"/>
    <w:basedOn w:val="a"/>
    <w:link w:val="a8"/>
    <w:uiPriority w:val="99"/>
    <w:unhideWhenUsed/>
    <w:rsid w:val="0077294D"/>
    <w:pPr>
      <w:jc w:val="right"/>
    </w:pPr>
    <w:rPr>
      <w:rFonts w:ascii="Century" w:eastAsia="ＭＳ 明朝" w:hAnsi="Century" w:cs="Times New Roman"/>
      <w:sz w:val="21"/>
    </w:rPr>
  </w:style>
  <w:style w:type="character" w:customStyle="1" w:styleId="a8">
    <w:name w:val="結語 (文字)"/>
    <w:basedOn w:val="a0"/>
    <w:link w:val="a7"/>
    <w:uiPriority w:val="99"/>
    <w:rsid w:val="0077294D"/>
    <w:rPr>
      <w:rFonts w:ascii="Century" w:eastAsia="ＭＳ 明朝" w:hAnsi="Century" w:cs="Times New Roman"/>
      <w:sz w:val="21"/>
    </w:rPr>
  </w:style>
  <w:style w:type="paragraph" w:styleId="a9">
    <w:name w:val="header"/>
    <w:basedOn w:val="a"/>
    <w:link w:val="aa"/>
    <w:unhideWhenUsed/>
    <w:rsid w:val="0077294D"/>
    <w:pPr>
      <w:tabs>
        <w:tab w:val="center" w:pos="4252"/>
        <w:tab w:val="right" w:pos="8504"/>
      </w:tabs>
      <w:snapToGrid w:val="0"/>
    </w:pPr>
    <w:rPr>
      <w:rFonts w:ascii="Century" w:eastAsia="ＭＳ 明朝" w:hAnsi="Century" w:cs="Times New Roman"/>
      <w:sz w:val="21"/>
    </w:rPr>
  </w:style>
  <w:style w:type="character" w:customStyle="1" w:styleId="aa">
    <w:name w:val="ヘッダー (文字)"/>
    <w:basedOn w:val="a0"/>
    <w:link w:val="a9"/>
    <w:rsid w:val="0077294D"/>
    <w:rPr>
      <w:rFonts w:ascii="Century" w:eastAsia="ＭＳ 明朝" w:hAnsi="Century" w:cs="Times New Roman"/>
      <w:sz w:val="21"/>
    </w:rPr>
  </w:style>
  <w:style w:type="paragraph" w:styleId="ab">
    <w:name w:val="footer"/>
    <w:basedOn w:val="a"/>
    <w:link w:val="ac"/>
    <w:uiPriority w:val="99"/>
    <w:unhideWhenUsed/>
    <w:rsid w:val="0077294D"/>
    <w:pPr>
      <w:tabs>
        <w:tab w:val="center" w:pos="4252"/>
        <w:tab w:val="right" w:pos="8504"/>
      </w:tabs>
      <w:snapToGrid w:val="0"/>
    </w:pPr>
    <w:rPr>
      <w:rFonts w:ascii="Century" w:eastAsia="ＭＳ 明朝" w:hAnsi="Century" w:cs="Times New Roman"/>
      <w:sz w:val="21"/>
    </w:rPr>
  </w:style>
  <w:style w:type="character" w:customStyle="1" w:styleId="ac">
    <w:name w:val="フッター (文字)"/>
    <w:basedOn w:val="a0"/>
    <w:link w:val="ab"/>
    <w:uiPriority w:val="99"/>
    <w:rsid w:val="0077294D"/>
    <w:rPr>
      <w:rFonts w:ascii="Century" w:eastAsia="ＭＳ 明朝" w:hAnsi="Century" w:cs="Times New Roman"/>
      <w:sz w:val="21"/>
    </w:rPr>
  </w:style>
  <w:style w:type="paragraph" w:styleId="ad">
    <w:name w:val="No Spacing"/>
    <w:uiPriority w:val="1"/>
    <w:qFormat/>
    <w:rsid w:val="0077294D"/>
    <w:pPr>
      <w:widowControl w:val="0"/>
      <w:jc w:val="both"/>
    </w:pPr>
    <w:rPr>
      <w:rFonts w:ascii="Century" w:eastAsia="ＭＳ 明朝" w:hAnsi="Century" w:cs="Times New Roman"/>
      <w:sz w:val="21"/>
      <w:szCs w:val="22"/>
    </w:rPr>
  </w:style>
  <w:style w:type="paragraph" w:customStyle="1" w:styleId="ae">
    <w:name w:val="一太郎"/>
    <w:rsid w:val="0077294D"/>
    <w:pPr>
      <w:widowControl w:val="0"/>
      <w:wordWrap w:val="0"/>
      <w:autoSpaceDE w:val="0"/>
      <w:autoSpaceDN w:val="0"/>
      <w:adjustRightInd w:val="0"/>
      <w:spacing w:line="369" w:lineRule="exact"/>
      <w:jc w:val="both"/>
    </w:pPr>
    <w:rPr>
      <w:rFonts w:ascii="Times New Roman" w:eastAsia="ＭＳ 明朝" w:hAnsi="Times New Roman" w:cs="ＭＳ 明朝"/>
      <w:spacing w:val="-1"/>
      <w:kern w:val="0"/>
      <w:sz w:val="21"/>
      <w:szCs w:val="21"/>
    </w:rPr>
  </w:style>
  <w:style w:type="character" w:styleId="af">
    <w:name w:val="annotation reference"/>
    <w:uiPriority w:val="99"/>
    <w:semiHidden/>
    <w:unhideWhenUsed/>
    <w:rsid w:val="0077294D"/>
    <w:rPr>
      <w:sz w:val="18"/>
      <w:szCs w:val="18"/>
    </w:rPr>
  </w:style>
  <w:style w:type="paragraph" w:styleId="af0">
    <w:name w:val="Note Heading"/>
    <w:basedOn w:val="a"/>
    <w:next w:val="a"/>
    <w:link w:val="af1"/>
    <w:uiPriority w:val="99"/>
    <w:rsid w:val="0077294D"/>
    <w:pPr>
      <w:jc w:val="center"/>
    </w:pPr>
    <w:rPr>
      <w:rFonts w:ascii="Century" w:eastAsia="ＭＳ 明朝" w:hAnsi="Century" w:cs="Times New Roman"/>
      <w:sz w:val="21"/>
    </w:rPr>
  </w:style>
  <w:style w:type="character" w:customStyle="1" w:styleId="af1">
    <w:name w:val="記 (文字)"/>
    <w:basedOn w:val="a0"/>
    <w:link w:val="af0"/>
    <w:uiPriority w:val="99"/>
    <w:rsid w:val="0077294D"/>
    <w:rPr>
      <w:rFonts w:ascii="Century" w:eastAsia="ＭＳ 明朝" w:hAnsi="Century" w:cs="Times New Roman"/>
      <w:sz w:val="21"/>
    </w:rPr>
  </w:style>
  <w:style w:type="paragraph" w:styleId="af2">
    <w:name w:val="Body Text Indent"/>
    <w:basedOn w:val="a"/>
    <w:link w:val="af3"/>
    <w:rsid w:val="0077294D"/>
    <w:pPr>
      <w:ind w:left="290" w:hangingChars="100" w:hanging="290"/>
    </w:pPr>
    <w:rPr>
      <w:rFonts w:ascii="Century" w:eastAsia="ＭＳ 明朝" w:hAnsi="Century" w:cs="Times New Roman"/>
      <w:sz w:val="21"/>
      <w:szCs w:val="21"/>
    </w:rPr>
  </w:style>
  <w:style w:type="character" w:customStyle="1" w:styleId="af3">
    <w:name w:val="本文インデント (文字)"/>
    <w:basedOn w:val="a0"/>
    <w:link w:val="af2"/>
    <w:rsid w:val="0077294D"/>
    <w:rPr>
      <w:rFonts w:ascii="Century" w:eastAsia="ＭＳ 明朝" w:hAnsi="Century" w:cs="Times New Roman"/>
      <w:sz w:val="21"/>
      <w:szCs w:val="21"/>
    </w:rPr>
  </w:style>
  <w:style w:type="paragraph" w:styleId="2">
    <w:name w:val="Body Text Indent 2"/>
    <w:basedOn w:val="a"/>
    <w:link w:val="20"/>
    <w:rsid w:val="0077294D"/>
    <w:pPr>
      <w:spacing w:line="480" w:lineRule="auto"/>
      <w:ind w:leftChars="400" w:left="851"/>
    </w:pPr>
    <w:rPr>
      <w:rFonts w:ascii="Century" w:eastAsia="ＭＳ 明朝" w:hAnsi="Century" w:cs="Times New Roman"/>
      <w:sz w:val="21"/>
    </w:rPr>
  </w:style>
  <w:style w:type="character" w:customStyle="1" w:styleId="20">
    <w:name w:val="本文インデント 2 (文字)"/>
    <w:basedOn w:val="a0"/>
    <w:link w:val="2"/>
    <w:rsid w:val="0077294D"/>
    <w:rPr>
      <w:rFonts w:ascii="Century" w:eastAsia="ＭＳ 明朝" w:hAnsi="Century" w:cs="Times New Roman"/>
      <w:sz w:val="21"/>
    </w:rPr>
  </w:style>
  <w:style w:type="character" w:styleId="af4">
    <w:name w:val="page number"/>
    <w:basedOn w:val="a0"/>
    <w:rsid w:val="0077294D"/>
  </w:style>
  <w:style w:type="paragraph" w:styleId="af5">
    <w:name w:val="Revision"/>
    <w:hidden/>
    <w:uiPriority w:val="99"/>
    <w:semiHidden/>
    <w:rsid w:val="0077294D"/>
    <w:rPr>
      <w:rFonts w:ascii="Century" w:eastAsia="ＭＳ 明朝" w:hAnsi="Century" w:cs="Times New Roman"/>
      <w:sz w:val="21"/>
    </w:rPr>
  </w:style>
  <w:style w:type="paragraph" w:styleId="af6">
    <w:name w:val="Plain Text"/>
    <w:basedOn w:val="a"/>
    <w:link w:val="af7"/>
    <w:uiPriority w:val="99"/>
    <w:unhideWhenUsed/>
    <w:rsid w:val="0077294D"/>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77294D"/>
    <w:rPr>
      <w:rFonts w:ascii="ＭＳ ゴシック" w:eastAsia="ＭＳ ゴシック" w:hAnsi="Courier New" w:cs="Courier New"/>
      <w:sz w:val="20"/>
      <w:szCs w:val="21"/>
    </w:rPr>
  </w:style>
  <w:style w:type="paragraph" w:styleId="af8">
    <w:name w:val="List Paragraph"/>
    <w:basedOn w:val="a"/>
    <w:uiPriority w:val="34"/>
    <w:qFormat/>
    <w:rsid w:val="00EF18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6B9E-64FA-4D90-9C61-8D1B70FE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1069</Words>
  <Characters>6097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azegami</cp:lastModifiedBy>
  <cp:revision>2</cp:revision>
  <cp:lastPrinted>2016-03-25T04:13:00Z</cp:lastPrinted>
  <dcterms:created xsi:type="dcterms:W3CDTF">2020-03-17T02:50:00Z</dcterms:created>
  <dcterms:modified xsi:type="dcterms:W3CDTF">2020-03-17T02:50:00Z</dcterms:modified>
</cp:coreProperties>
</file>